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10204"/>
      </w:tblGrid>
      <w:tr w:rsidR="00E40DB0" w14:paraId="669FA11E" w14:textId="77777777" w:rsidTr="00E40DB0">
        <w:trPr>
          <w:trHeight w:val="1531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0E70A0BC" w14:textId="3BE42709" w:rsidR="00E40DB0" w:rsidRDefault="00E40DB0" w:rsidP="00A71028">
            <w:pPr>
              <w:pStyle w:val="MainHeading"/>
            </w:pPr>
            <w:bookmarkStart w:id="0" w:name="_Toc193866653"/>
            <w:r w:rsidRPr="00BC3F11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1" layoutInCell="1" allowOverlap="0" wp14:anchorId="2563BD61" wp14:editId="7E64FBBD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0</wp:posOffset>
                  </wp:positionV>
                  <wp:extent cx="1389600" cy="637200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658">
              <w:t>STATIC EQUIPMENT PRE-MOBILISATION CHECKLIST</w:t>
            </w:r>
          </w:p>
          <w:p w14:paraId="11D2FF7A" w14:textId="77777777" w:rsidR="00E40DB0" w:rsidRDefault="00A96DAB" w:rsidP="006E4B29">
            <w:pPr>
              <w:pStyle w:val="MainHeading2"/>
            </w:pPr>
            <w:r>
              <w:t>CHECKLIST</w:t>
            </w:r>
          </w:p>
        </w:tc>
      </w:tr>
      <w:bookmarkEnd w:id="0"/>
    </w:tbl>
    <w:p w14:paraId="14F4E5C6" w14:textId="77777777" w:rsidR="00A96DAB" w:rsidRPr="00A96DAB" w:rsidRDefault="00A96DAB" w:rsidP="00DC4E22">
      <w:pPr>
        <w:pStyle w:val="TableText"/>
      </w:pP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2694"/>
        <w:gridCol w:w="2408"/>
        <w:gridCol w:w="2551"/>
        <w:gridCol w:w="2551"/>
      </w:tblGrid>
      <w:tr w:rsidR="00A71028" w:rsidRPr="00A96DAB" w14:paraId="63BC6BDE" w14:textId="77777777" w:rsidTr="00A7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21FA9A9" w14:textId="77777777" w:rsidR="00A71028" w:rsidRPr="00A96DAB" w:rsidRDefault="00A71028" w:rsidP="00DC4E22">
            <w:pPr>
              <w:spacing w:after="0"/>
            </w:pPr>
            <w:r w:rsidRPr="00DC4E22">
              <w:t xml:space="preserve"> Vehicle Information</w:t>
            </w:r>
          </w:p>
        </w:tc>
      </w:tr>
      <w:tr w:rsidR="00DC4E22" w:rsidRPr="00A96DAB" w14:paraId="02959675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4E831BAF" w14:textId="77777777" w:rsidR="00DC4E22" w:rsidRPr="00A96DAB" w:rsidRDefault="00DC4E22" w:rsidP="00DC4E22">
            <w:pPr>
              <w:pStyle w:val="TableText"/>
            </w:pPr>
            <w:r w:rsidRPr="00A96DAB">
              <w:t>Asset No. / Registration No.</w:t>
            </w:r>
          </w:p>
        </w:tc>
        <w:tc>
          <w:tcPr>
            <w:tcW w:w="1180" w:type="pct"/>
          </w:tcPr>
          <w:p w14:paraId="16C9E1F7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59EE8EF4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Asset description</w:t>
            </w:r>
          </w:p>
        </w:tc>
        <w:tc>
          <w:tcPr>
            <w:tcW w:w="1250" w:type="pct"/>
          </w:tcPr>
          <w:p w14:paraId="2FEF18C2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532932BC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3FB9C106" w14:textId="77777777" w:rsidR="00DC4E22" w:rsidRPr="00A96DAB" w:rsidRDefault="00DC4E22" w:rsidP="00DC4E22">
            <w:pPr>
              <w:pStyle w:val="TableText"/>
            </w:pPr>
            <w:r w:rsidRPr="00A96DAB">
              <w:t>Hours / Km</w:t>
            </w:r>
          </w:p>
        </w:tc>
        <w:tc>
          <w:tcPr>
            <w:tcW w:w="1180" w:type="pct"/>
          </w:tcPr>
          <w:p w14:paraId="542ED7B3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2415DAAD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Date of Hours/Km</w:t>
            </w:r>
          </w:p>
        </w:tc>
        <w:tc>
          <w:tcPr>
            <w:tcW w:w="1250" w:type="pct"/>
          </w:tcPr>
          <w:p w14:paraId="7572E0DB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7A52743E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6E8C35D4" w14:textId="77777777" w:rsidR="00DC4E22" w:rsidRPr="00A96DAB" w:rsidRDefault="00DC4E22" w:rsidP="00DC4E22">
            <w:pPr>
              <w:pStyle w:val="TableText"/>
            </w:pPr>
            <w:r w:rsidRPr="00A96DAB">
              <w:t>Project name</w:t>
            </w:r>
          </w:p>
        </w:tc>
        <w:tc>
          <w:tcPr>
            <w:tcW w:w="1180" w:type="pct"/>
          </w:tcPr>
          <w:p w14:paraId="13F9F690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77749F31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Next Service due (Hours/Km)</w:t>
            </w:r>
          </w:p>
        </w:tc>
        <w:tc>
          <w:tcPr>
            <w:tcW w:w="1250" w:type="pct"/>
          </w:tcPr>
          <w:p w14:paraId="500C136F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2EACD1F6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48427671" w14:textId="77777777" w:rsidR="00DC4E22" w:rsidRPr="00A96DAB" w:rsidRDefault="00DC4E22" w:rsidP="00DC4E22">
            <w:pPr>
              <w:pStyle w:val="TableText"/>
            </w:pPr>
            <w:r w:rsidRPr="00A96DAB">
              <w:t>Contractor/supplier</w:t>
            </w:r>
          </w:p>
        </w:tc>
        <w:tc>
          <w:tcPr>
            <w:tcW w:w="1180" w:type="pct"/>
          </w:tcPr>
          <w:p w14:paraId="38C6BA12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ADD2965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Manufacturer</w:t>
            </w:r>
          </w:p>
        </w:tc>
        <w:tc>
          <w:tcPr>
            <w:tcW w:w="1250" w:type="pct"/>
          </w:tcPr>
          <w:p w14:paraId="5189CDE6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69266C" w14:textId="77777777" w:rsidR="00A96DAB" w:rsidRPr="00A96DAB" w:rsidRDefault="00A96DAB" w:rsidP="000D102F">
      <w:pPr>
        <w:pStyle w:val="TableText"/>
      </w:pPr>
    </w:p>
    <w:tbl>
      <w:tblPr>
        <w:tblStyle w:val="4Table"/>
        <w:tblW w:w="10206" w:type="dxa"/>
        <w:tblLook w:val="04A0" w:firstRow="1" w:lastRow="0" w:firstColumn="1" w:lastColumn="0" w:noHBand="0" w:noVBand="1"/>
      </w:tblPr>
      <w:tblGrid>
        <w:gridCol w:w="7713"/>
        <w:gridCol w:w="945"/>
        <w:gridCol w:w="587"/>
        <w:gridCol w:w="961"/>
      </w:tblGrid>
      <w:tr w:rsidR="000D102F" w:rsidRPr="00A96DAB" w14:paraId="483EEF86" w14:textId="77777777" w:rsidTr="001B0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13" w:type="dxa"/>
            <w:vMerge w:val="restart"/>
            <w:vAlign w:val="center"/>
          </w:tcPr>
          <w:p w14:paraId="3DF3E60F" w14:textId="77777777" w:rsidR="00A96DAB" w:rsidRPr="000D102F" w:rsidRDefault="00A96DAB" w:rsidP="00A71028">
            <w:pPr>
              <w:spacing w:before="0" w:after="0"/>
              <w:rPr>
                <w:sz w:val="18"/>
              </w:rPr>
            </w:pPr>
            <w:r w:rsidRPr="000D102F">
              <w:rPr>
                <w:sz w:val="18"/>
              </w:rPr>
              <w:t>PART A – Laing O’Rourke Minimum Requirements for Plant</w:t>
            </w:r>
          </w:p>
        </w:tc>
        <w:tc>
          <w:tcPr>
            <w:tcW w:w="1532" w:type="dxa"/>
            <w:gridSpan w:val="2"/>
          </w:tcPr>
          <w:p w14:paraId="50CDABB5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Owner / Supplier</w:t>
            </w:r>
          </w:p>
        </w:tc>
        <w:tc>
          <w:tcPr>
            <w:tcW w:w="961" w:type="dxa"/>
          </w:tcPr>
          <w:p w14:paraId="7D412BEC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Laing O’Rourke</w:t>
            </w:r>
          </w:p>
        </w:tc>
      </w:tr>
      <w:tr w:rsidR="00A96DAB" w:rsidRPr="00A96DAB" w14:paraId="3D0B96F1" w14:textId="77777777" w:rsidTr="001B0658">
        <w:tc>
          <w:tcPr>
            <w:tcW w:w="7713" w:type="dxa"/>
            <w:vMerge/>
          </w:tcPr>
          <w:p w14:paraId="3177CC03" w14:textId="77777777" w:rsidR="00A96DAB" w:rsidRPr="000D102F" w:rsidRDefault="00A96DAB" w:rsidP="000D102F">
            <w:pPr>
              <w:spacing w:after="0"/>
              <w:rPr>
                <w:sz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5BDA4AE2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YES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607797FE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NO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70EC795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Approved</w:t>
            </w:r>
          </w:p>
        </w:tc>
      </w:tr>
      <w:tr w:rsidR="00A96DAB" w:rsidRPr="00A96DAB" w14:paraId="1FE2D970" w14:textId="77777777" w:rsidTr="001B0658">
        <w:tc>
          <w:tcPr>
            <w:tcW w:w="7713" w:type="dxa"/>
          </w:tcPr>
          <w:p w14:paraId="0FA7599E" w14:textId="77777777" w:rsidR="001B0658" w:rsidRPr="001B0658" w:rsidRDefault="001B0658" w:rsidP="001B0658">
            <w:pPr>
              <w:rPr>
                <w:rFonts w:eastAsia="Arial"/>
              </w:rPr>
            </w:pPr>
            <w:r w:rsidRPr="001B0658">
              <w:rPr>
                <w:rFonts w:eastAsia="Arial"/>
              </w:rPr>
              <w:t>Fire extinguisher (class ABE), minimum 2.5kg and tested and tagged within 6 months. Date:</w:t>
            </w:r>
          </w:p>
          <w:p w14:paraId="2225A923" w14:textId="77777777" w:rsidR="001B0658" w:rsidRPr="004D6A10" w:rsidRDefault="001B0658" w:rsidP="004D6A10">
            <w:pPr>
              <w:pStyle w:val="ListParagraph"/>
              <w:numPr>
                <w:ilvl w:val="0"/>
                <w:numId w:val="28"/>
              </w:numPr>
              <w:rPr>
                <w:rFonts w:eastAsia="Arial"/>
              </w:rPr>
            </w:pPr>
            <w:r w:rsidRPr="004D6A10">
              <w:rPr>
                <w:rFonts w:eastAsia="Arial"/>
              </w:rPr>
              <w:t>Min. 4.5kg extinguisher required for:</w:t>
            </w:r>
          </w:p>
          <w:p w14:paraId="19D67A09" w14:textId="77777777" w:rsidR="001B0658" w:rsidRPr="004D6A10" w:rsidRDefault="001B0658" w:rsidP="004D6A10">
            <w:pPr>
              <w:pStyle w:val="ListParagraph"/>
              <w:numPr>
                <w:ilvl w:val="0"/>
                <w:numId w:val="28"/>
              </w:numPr>
              <w:rPr>
                <w:rFonts w:eastAsia="Arial"/>
              </w:rPr>
            </w:pPr>
            <w:r w:rsidRPr="004D6A10">
              <w:rPr>
                <w:rFonts w:eastAsia="Arial"/>
              </w:rPr>
              <w:t>Engine driven welders ≥ 200amp</w:t>
            </w:r>
          </w:p>
          <w:p w14:paraId="54146856" w14:textId="77777777" w:rsidR="001B0658" w:rsidRPr="004D6A10" w:rsidRDefault="001B0658" w:rsidP="004D6A10">
            <w:pPr>
              <w:pStyle w:val="ListParagraph"/>
              <w:numPr>
                <w:ilvl w:val="0"/>
                <w:numId w:val="28"/>
              </w:numPr>
              <w:rPr>
                <w:rFonts w:eastAsia="Arial"/>
              </w:rPr>
            </w:pPr>
            <w:r w:rsidRPr="004D6A10">
              <w:rPr>
                <w:rFonts w:eastAsia="Arial"/>
              </w:rPr>
              <w:t>Compressors ≥ 185cfm</w:t>
            </w:r>
          </w:p>
          <w:p w14:paraId="2DF38682" w14:textId="05081A95" w:rsidR="001B0658" w:rsidRDefault="001B0658" w:rsidP="004D6A10">
            <w:pPr>
              <w:pStyle w:val="ListParagraph"/>
              <w:numPr>
                <w:ilvl w:val="0"/>
                <w:numId w:val="28"/>
              </w:numPr>
              <w:rPr>
                <w:rFonts w:eastAsia="Arial"/>
              </w:rPr>
            </w:pPr>
            <w:r w:rsidRPr="004D6A10">
              <w:rPr>
                <w:rFonts w:eastAsia="Arial"/>
              </w:rPr>
              <w:t>Lighting towers</w:t>
            </w:r>
          </w:p>
          <w:p w14:paraId="00AA600A" w14:textId="41A228F1" w:rsidR="00A96DAB" w:rsidRPr="004D6A10" w:rsidRDefault="004D6A10" w:rsidP="004D6A10">
            <w:pPr>
              <w:pStyle w:val="ListParagraph"/>
              <w:numPr>
                <w:ilvl w:val="0"/>
                <w:numId w:val="28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Generators </w:t>
            </w:r>
            <w:r w:rsidRPr="001B0658">
              <w:rPr>
                <w:rFonts w:eastAsia="Arial"/>
              </w:rPr>
              <w:t>≥</w:t>
            </w:r>
            <w:r>
              <w:rPr>
                <w:rFonts w:eastAsia="Arial"/>
              </w:rPr>
              <w:t>12kva</w:t>
            </w:r>
          </w:p>
        </w:tc>
        <w:sdt>
          <w:sdtPr>
            <w:id w:val="1491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14:paraId="233313DC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495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</w:tcPr>
              <w:p w14:paraId="798DA98C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76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</w:tcPr>
              <w:p w14:paraId="4AAE6844" w14:textId="77777777" w:rsidR="00A96DAB" w:rsidRPr="00A96DAB" w:rsidRDefault="00A96DAB" w:rsidP="00A71028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5F30FF14" w14:textId="77777777" w:rsidTr="001B0658">
        <w:tc>
          <w:tcPr>
            <w:tcW w:w="7713" w:type="dxa"/>
            <w:vAlign w:val="center"/>
          </w:tcPr>
          <w:p w14:paraId="5CBC6445" w14:textId="3CABD78E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Lockable battery isolation switch c/w identification decal</w:t>
            </w:r>
          </w:p>
        </w:tc>
        <w:sdt>
          <w:sdtPr>
            <w:id w:val="-20849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425F88F4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639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6615C2F8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159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6BE58520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1B0658" w:rsidRPr="00A96DAB" w14:paraId="1E52F5CF" w14:textId="77777777" w:rsidTr="001B0658">
        <w:tc>
          <w:tcPr>
            <w:tcW w:w="7713" w:type="dxa"/>
            <w:vAlign w:val="center"/>
          </w:tcPr>
          <w:p w14:paraId="75B6962D" w14:textId="27792593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Emergency stop (with decal) easily and safely accessible from outside plant</w:t>
            </w:r>
          </w:p>
        </w:tc>
        <w:sdt>
          <w:sdtPr>
            <w:id w:val="-180707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78AC3C79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98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0298DF2E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4611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3DB68682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1F78B57A" w14:textId="77777777" w:rsidTr="001B0658">
        <w:tc>
          <w:tcPr>
            <w:tcW w:w="7713" w:type="dxa"/>
            <w:vAlign w:val="center"/>
          </w:tcPr>
          <w:p w14:paraId="6FACC2BD" w14:textId="6DA33AB6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Guarding (lockable door and/or limit switch and/or guarding over parts)</w:t>
            </w:r>
          </w:p>
        </w:tc>
        <w:sdt>
          <w:sdtPr>
            <w:id w:val="3748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51B7C3DF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135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11E21B8E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996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A47CC63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311F525C" w14:textId="77777777" w:rsidTr="001B0658">
        <w:tc>
          <w:tcPr>
            <w:tcW w:w="7713" w:type="dxa"/>
            <w:vAlign w:val="center"/>
          </w:tcPr>
          <w:p w14:paraId="74D6D60B" w14:textId="2A104ECE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Safety signage in place for pinch points, heat points, information, warnings etc.</w:t>
            </w:r>
          </w:p>
        </w:tc>
        <w:sdt>
          <w:sdtPr>
            <w:id w:val="174946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70DE6432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94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1EB6CA47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7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657ABFDC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57523D93" w14:textId="77777777" w:rsidTr="001B0658">
        <w:tc>
          <w:tcPr>
            <w:tcW w:w="7713" w:type="dxa"/>
            <w:vAlign w:val="center"/>
          </w:tcPr>
          <w:p w14:paraId="19A75B6E" w14:textId="4EAC03E2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 xml:space="preserve">Rated lifting point with identification decal or forklift </w:t>
            </w:r>
            <w:proofErr w:type="spellStart"/>
            <w:r w:rsidRPr="001B0658">
              <w:rPr>
                <w:rFonts w:eastAsia="Arial"/>
              </w:rPr>
              <w:t>tyne</w:t>
            </w:r>
            <w:proofErr w:type="spellEnd"/>
            <w:r w:rsidRPr="001B0658">
              <w:rPr>
                <w:rFonts w:eastAsia="Arial"/>
              </w:rPr>
              <w:t xml:space="preserve"> access</w:t>
            </w:r>
          </w:p>
        </w:tc>
        <w:sdt>
          <w:sdtPr>
            <w:id w:val="-893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446B53CB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658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647A5B80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49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451525A6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568D1CFC" w14:textId="77777777" w:rsidTr="001B0658">
        <w:tc>
          <w:tcPr>
            <w:tcW w:w="7713" w:type="dxa"/>
            <w:vAlign w:val="center"/>
          </w:tcPr>
          <w:p w14:paraId="09111C4E" w14:textId="381DE725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Wheel chocks with carrying mounts (for rubber tyred equipment)</w:t>
            </w:r>
          </w:p>
        </w:tc>
        <w:sdt>
          <w:sdtPr>
            <w:id w:val="101727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70777F06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2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33510D34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741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47745FD4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5EC423D5" w14:textId="77777777" w:rsidTr="001B0658">
        <w:tc>
          <w:tcPr>
            <w:tcW w:w="7713" w:type="dxa"/>
            <w:vAlign w:val="center"/>
          </w:tcPr>
          <w:p w14:paraId="7E9DC8A2" w14:textId="6E393B73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Fuel and oil bunded to 110% capacity of volume OR double skinned</w:t>
            </w:r>
          </w:p>
        </w:tc>
        <w:sdt>
          <w:sdtPr>
            <w:id w:val="-83561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0626EDEF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4710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1E829FB3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3411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14356082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06AD3502" w14:textId="77777777" w:rsidTr="001B0658">
        <w:tc>
          <w:tcPr>
            <w:tcW w:w="7713" w:type="dxa"/>
          </w:tcPr>
          <w:p w14:paraId="259F7C98" w14:textId="5051BDE2" w:rsidR="001B0658" w:rsidRPr="001B0658" w:rsidRDefault="001B0658" w:rsidP="001B0658">
            <w:pPr>
              <w:pStyle w:val="TableText"/>
            </w:pPr>
            <w:r w:rsidRPr="001B0658">
              <w:t xml:space="preserve">Hold Point: Confirm Project specific / </w:t>
            </w:r>
            <w:proofErr w:type="gramStart"/>
            <w:r w:rsidRPr="001B0658">
              <w:t>Client  addition</w:t>
            </w:r>
            <w:proofErr w:type="gramEnd"/>
            <w:r w:rsidRPr="001B0658">
              <w:t xml:space="preserve"> requirements</w:t>
            </w:r>
          </w:p>
        </w:tc>
        <w:tc>
          <w:tcPr>
            <w:tcW w:w="945" w:type="dxa"/>
          </w:tcPr>
          <w:p w14:paraId="727BA15E" w14:textId="58909220" w:rsidR="001B0658" w:rsidRPr="001B0658" w:rsidRDefault="001B0658" w:rsidP="001B0658">
            <w:pPr>
              <w:pStyle w:val="TableText"/>
            </w:pPr>
            <w:r w:rsidRPr="001B0658">
              <w:t>Signature:</w:t>
            </w:r>
          </w:p>
        </w:tc>
        <w:sdt>
          <w:sdtPr>
            <w:id w:val="32748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0BEA7E4D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544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3DFBF9DC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609BBAB4" w14:textId="77777777" w:rsidTr="001B0658">
        <w:tc>
          <w:tcPr>
            <w:tcW w:w="7713" w:type="dxa"/>
          </w:tcPr>
          <w:p w14:paraId="3DD7372A" w14:textId="6F169E3A" w:rsidR="001B0658" w:rsidRPr="00A96DAB" w:rsidRDefault="001B0658" w:rsidP="001B0658">
            <w:pPr>
              <w:pStyle w:val="TableTextBold"/>
            </w:pPr>
            <w:r>
              <w:t>Generators, Welders and lighting plant (in addition to the above)</w:t>
            </w:r>
          </w:p>
        </w:tc>
        <w:sdt>
          <w:sdtPr>
            <w:id w:val="6797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046C0AE5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456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3FEAB55A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2119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A3C2672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3224C32E" w14:textId="77777777" w:rsidTr="001B0658">
        <w:tc>
          <w:tcPr>
            <w:tcW w:w="7713" w:type="dxa"/>
            <w:vAlign w:val="center"/>
          </w:tcPr>
          <w:p w14:paraId="51567CAE" w14:textId="1D945BDF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Electrical testing and tagging for machines with a 240V GPO</w:t>
            </w:r>
          </w:p>
        </w:tc>
        <w:sdt>
          <w:sdtPr>
            <w:id w:val="-116978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7DFA119F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5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7D830EF9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22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7E25D5F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307E8E81" w14:textId="77777777" w:rsidTr="001B0658">
        <w:tc>
          <w:tcPr>
            <w:tcW w:w="7713" w:type="dxa"/>
            <w:vAlign w:val="center"/>
          </w:tcPr>
          <w:p w14:paraId="476081FE" w14:textId="5F9539ED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Earth stake (where required by the OEM manual)</w:t>
            </w:r>
          </w:p>
        </w:tc>
        <w:sdt>
          <w:sdtPr>
            <w:id w:val="7030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5C67D5A6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4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167C1C1F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23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324F8A6F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513D12BD" w14:textId="77777777" w:rsidTr="001B0658">
        <w:tc>
          <w:tcPr>
            <w:tcW w:w="7713" w:type="dxa"/>
            <w:vAlign w:val="center"/>
          </w:tcPr>
          <w:p w14:paraId="022DBDF6" w14:textId="7ADC109C" w:rsidR="001B0658" w:rsidRPr="001B0658" w:rsidRDefault="001B0658" w:rsidP="001B0658">
            <w:pPr>
              <w:pStyle w:val="TableText"/>
            </w:pPr>
            <w:r w:rsidRPr="001B0658">
              <w:rPr>
                <w:rFonts w:eastAsia="Arial"/>
              </w:rPr>
              <w:t>Circuit diagram label</w:t>
            </w:r>
          </w:p>
        </w:tc>
        <w:sdt>
          <w:sdtPr>
            <w:id w:val="152736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2FDD4AB4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924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5787A80B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811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0A4697E0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1B0658" w:rsidRPr="00A96DAB" w14:paraId="789ACD32" w14:textId="77777777" w:rsidTr="001B0658">
        <w:tc>
          <w:tcPr>
            <w:tcW w:w="7713" w:type="dxa"/>
          </w:tcPr>
          <w:p w14:paraId="2F04B680" w14:textId="0F595F1B" w:rsidR="001B0658" w:rsidRPr="00A96DAB" w:rsidRDefault="001B0658" w:rsidP="001B0658">
            <w:pPr>
              <w:pStyle w:val="TableTextBold"/>
            </w:pPr>
            <w:r>
              <w:t xml:space="preserve">Welders (in addition to the above requirements) </w:t>
            </w:r>
          </w:p>
        </w:tc>
        <w:sdt>
          <w:sdtPr>
            <w:id w:val="-12614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62DA1E2C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925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64C4575F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295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5B58CC19" w14:textId="77777777" w:rsidR="001B0658" w:rsidRPr="001B0658" w:rsidRDefault="001B0658" w:rsidP="001B0658">
                <w:pPr>
                  <w:pStyle w:val="TableText"/>
                </w:pPr>
                <w:r w:rsidRPr="001B065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2DE01195" w14:textId="77777777" w:rsidTr="00251C31">
        <w:tc>
          <w:tcPr>
            <w:tcW w:w="7713" w:type="dxa"/>
            <w:vAlign w:val="center"/>
          </w:tcPr>
          <w:p w14:paraId="65BEE981" w14:textId="3CB04A6C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Voltage reduction device</w:t>
            </w:r>
          </w:p>
        </w:tc>
        <w:sdt>
          <w:sdtPr>
            <w:id w:val="-1722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6810DAE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15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69AA65A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3244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490A5EB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1BA9F539" w14:textId="77777777" w:rsidTr="00251C31">
        <w:tc>
          <w:tcPr>
            <w:tcW w:w="7713" w:type="dxa"/>
            <w:vAlign w:val="center"/>
          </w:tcPr>
          <w:p w14:paraId="080F5414" w14:textId="5223F57D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Earth leakage device</w:t>
            </w:r>
          </w:p>
        </w:tc>
        <w:sdt>
          <w:sdtPr>
            <w:id w:val="44504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4F1939AA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3707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15C603A8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115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6886EFCA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334B841C" w14:textId="77777777" w:rsidTr="001B0658">
        <w:tc>
          <w:tcPr>
            <w:tcW w:w="7713" w:type="dxa"/>
          </w:tcPr>
          <w:p w14:paraId="62314134" w14:textId="4CAEBC07" w:rsidR="004D6A10" w:rsidRPr="00A96DAB" w:rsidRDefault="004D6A10" w:rsidP="004D6A10">
            <w:pPr>
              <w:pStyle w:val="TableTextBold"/>
            </w:pPr>
            <w:r>
              <w:t xml:space="preserve">Compressors (in addition to minimum requirements) </w:t>
            </w:r>
          </w:p>
        </w:tc>
        <w:sdt>
          <w:sdtPr>
            <w:id w:val="-21049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169F5C42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68497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7AA306D2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07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5B49A4FE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38C1E5B8" w14:textId="77777777" w:rsidTr="00DC52EC">
        <w:tc>
          <w:tcPr>
            <w:tcW w:w="7713" w:type="dxa"/>
            <w:vAlign w:val="center"/>
          </w:tcPr>
          <w:p w14:paraId="08090FC9" w14:textId="76CE5F39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Whip checks in place or available</w:t>
            </w:r>
          </w:p>
        </w:tc>
        <w:sdt>
          <w:sdtPr>
            <w:id w:val="-179497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5EAF3635" w14:textId="0D2CD3CA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501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02BF8532" w14:textId="33A7AB2B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6802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08657EE6" w14:textId="7046D54A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242E9EAE" w14:textId="77777777" w:rsidTr="00DC52EC">
        <w:tc>
          <w:tcPr>
            <w:tcW w:w="7713" w:type="dxa"/>
            <w:vAlign w:val="center"/>
          </w:tcPr>
          <w:p w14:paraId="6AB7B0AB" w14:textId="6628042B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Pressure relief valve within test date</w:t>
            </w:r>
          </w:p>
        </w:tc>
        <w:sdt>
          <w:sdtPr>
            <w:id w:val="-7905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24017C2B" w14:textId="15EEF1CA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04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6805549C" w14:textId="15954A7C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1743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F8BE074" w14:textId="34D0A06A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6DD13420" w14:textId="77777777" w:rsidTr="00DC52EC">
        <w:trPr>
          <w:trHeight w:val="440"/>
        </w:trPr>
        <w:tc>
          <w:tcPr>
            <w:tcW w:w="7713" w:type="dxa"/>
            <w:vAlign w:val="center"/>
          </w:tcPr>
          <w:p w14:paraId="7317E5DC" w14:textId="2834C635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Air receiver within test date</w:t>
            </w:r>
          </w:p>
        </w:tc>
        <w:sdt>
          <w:sdtPr>
            <w:id w:val="86379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</w:tcPr>
              <w:p w14:paraId="76DA11E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3678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7" w:type="dxa"/>
              </w:tcPr>
              <w:p w14:paraId="26ED6A77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886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7D1A1CD6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2A1456A3" w14:textId="77777777" w:rsidTr="001B0658">
        <w:tc>
          <w:tcPr>
            <w:tcW w:w="7713" w:type="dxa"/>
          </w:tcPr>
          <w:p w14:paraId="0DC9AF88" w14:textId="77777777" w:rsidR="004D6A10" w:rsidRPr="004D6A10" w:rsidRDefault="004D6A10" w:rsidP="004D6A10">
            <w:pPr>
              <w:pStyle w:val="TableText"/>
            </w:pPr>
            <w:r w:rsidRPr="001B0658">
              <w:t xml:space="preserve">Hold Point: Confirm Project specific / </w:t>
            </w:r>
            <w:proofErr w:type="gramStart"/>
            <w:r w:rsidRPr="001B0658">
              <w:t>Client  addition</w:t>
            </w:r>
            <w:proofErr w:type="gramEnd"/>
            <w:r w:rsidRPr="001B0658">
              <w:t xml:space="preserve"> requirements</w:t>
            </w:r>
          </w:p>
        </w:tc>
        <w:tc>
          <w:tcPr>
            <w:tcW w:w="2493" w:type="dxa"/>
            <w:gridSpan w:val="3"/>
          </w:tcPr>
          <w:p w14:paraId="0D5FAA48" w14:textId="77777777" w:rsidR="004D6A10" w:rsidRPr="004D6A10" w:rsidRDefault="004D6A10" w:rsidP="004D6A10">
            <w:pPr>
              <w:pStyle w:val="TableText"/>
            </w:pPr>
            <w:r w:rsidRPr="001B0658">
              <w:t>Signature:</w:t>
            </w:r>
          </w:p>
        </w:tc>
      </w:tr>
    </w:tbl>
    <w:p w14:paraId="72F600AD" w14:textId="77777777" w:rsidR="00A96DAB" w:rsidRPr="00A96DAB" w:rsidRDefault="00A96DAB" w:rsidP="00A71028">
      <w:pPr>
        <w:pStyle w:val="SPACERPARA"/>
      </w:pPr>
    </w:p>
    <w:tbl>
      <w:tblPr>
        <w:tblStyle w:val="4Table"/>
        <w:tblW w:w="0" w:type="auto"/>
        <w:tblLook w:val="04A0" w:firstRow="1" w:lastRow="0" w:firstColumn="1" w:lastColumn="0" w:noHBand="0" w:noVBand="1"/>
      </w:tblPr>
      <w:tblGrid>
        <w:gridCol w:w="841"/>
        <w:gridCol w:w="1685"/>
        <w:gridCol w:w="8"/>
        <w:gridCol w:w="996"/>
        <w:gridCol w:w="1715"/>
        <w:gridCol w:w="741"/>
        <w:gridCol w:w="349"/>
        <w:gridCol w:w="1745"/>
        <w:gridCol w:w="142"/>
        <w:gridCol w:w="425"/>
        <w:gridCol w:w="222"/>
        <w:gridCol w:w="287"/>
        <w:gridCol w:w="1036"/>
        <w:gridCol w:w="12"/>
      </w:tblGrid>
      <w:tr w:rsidR="000D102F" w:rsidRPr="00A96DAB" w14:paraId="6338FD45" w14:textId="77777777" w:rsidTr="00A710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tcW w:w="8080" w:type="dxa"/>
            <w:gridSpan w:val="8"/>
            <w:vMerge w:val="restart"/>
            <w:vAlign w:val="center"/>
          </w:tcPr>
          <w:p w14:paraId="6284DAC4" w14:textId="385F5870" w:rsidR="00A96DAB" w:rsidRPr="000D102F" w:rsidRDefault="00A96DAB" w:rsidP="003E2814">
            <w:pPr>
              <w:pStyle w:val="TableText"/>
              <w:spacing w:before="0" w:after="0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 xml:space="preserve">PART B – </w:t>
            </w:r>
            <w:r w:rsidR="004D6A10">
              <w:t>Condition of plant and equipment</w:t>
            </w:r>
          </w:p>
        </w:tc>
        <w:tc>
          <w:tcPr>
            <w:tcW w:w="1076" w:type="dxa"/>
            <w:gridSpan w:val="4"/>
          </w:tcPr>
          <w:p w14:paraId="1DC97D07" w14:textId="77777777" w:rsidR="00A96DAB" w:rsidRPr="000D102F" w:rsidRDefault="00A96DAB" w:rsidP="000D102F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>Owner / Supplier</w:t>
            </w:r>
          </w:p>
        </w:tc>
        <w:tc>
          <w:tcPr>
            <w:tcW w:w="1036" w:type="dxa"/>
          </w:tcPr>
          <w:p w14:paraId="55CE37A1" w14:textId="77777777" w:rsidR="00A96DAB" w:rsidRPr="000D102F" w:rsidRDefault="00A96DAB" w:rsidP="000D102F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>Laing O’Rourke</w:t>
            </w:r>
          </w:p>
        </w:tc>
      </w:tr>
      <w:tr w:rsidR="00A96DAB" w:rsidRPr="00A96DAB" w14:paraId="1AB077DB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  <w:vMerge/>
          </w:tcPr>
          <w:p w14:paraId="1C591B7B" w14:textId="77777777" w:rsidR="00A96DAB" w:rsidRPr="000D102F" w:rsidRDefault="00A96DAB" w:rsidP="000D102F">
            <w:pPr>
              <w:pStyle w:val="TableText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2180083D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YES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</w:tcPr>
          <w:p w14:paraId="47C8DBBC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NO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14:paraId="7FA29163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Approved</w:t>
            </w:r>
          </w:p>
        </w:tc>
      </w:tr>
      <w:tr w:rsidR="004D6A10" w:rsidRPr="00A96DAB" w14:paraId="6D8E54DF" w14:textId="77777777" w:rsidTr="009B4E6E">
        <w:trPr>
          <w:gridAfter w:val="1"/>
          <w:wAfter w:w="12" w:type="dxa"/>
        </w:trPr>
        <w:tc>
          <w:tcPr>
            <w:tcW w:w="8080" w:type="dxa"/>
            <w:gridSpan w:val="8"/>
            <w:vAlign w:val="center"/>
          </w:tcPr>
          <w:p w14:paraId="7EF2CDD1" w14:textId="1C92C372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General cleanliness inside and out is acceptable</w:t>
            </w:r>
          </w:p>
        </w:tc>
        <w:sdt>
          <w:sdtPr>
            <w:id w:val="-6407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43CED32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122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708714F8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01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093C68D4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084DE89D" w14:textId="77777777" w:rsidTr="009B4E6E">
        <w:trPr>
          <w:gridAfter w:val="1"/>
          <w:wAfter w:w="12" w:type="dxa"/>
        </w:trPr>
        <w:tc>
          <w:tcPr>
            <w:tcW w:w="8080" w:type="dxa"/>
            <w:gridSpan w:val="8"/>
            <w:vAlign w:val="center"/>
          </w:tcPr>
          <w:p w14:paraId="085AD046" w14:textId="4560A882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Free from damage (list in comments)</w:t>
            </w:r>
          </w:p>
        </w:tc>
        <w:sdt>
          <w:sdtPr>
            <w:id w:val="-241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1EF4B837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877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2D4BE4F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636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539B4FB6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074E95A8" w14:textId="77777777" w:rsidTr="009B4E6E">
        <w:trPr>
          <w:gridAfter w:val="1"/>
          <w:wAfter w:w="12" w:type="dxa"/>
        </w:trPr>
        <w:tc>
          <w:tcPr>
            <w:tcW w:w="8080" w:type="dxa"/>
            <w:gridSpan w:val="8"/>
            <w:vAlign w:val="center"/>
          </w:tcPr>
          <w:p w14:paraId="2FE18D4D" w14:textId="282D50A1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Exhaust system in good condition</w:t>
            </w:r>
          </w:p>
        </w:tc>
        <w:sdt>
          <w:sdtPr>
            <w:id w:val="1961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7AF69AA3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4636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61974CFC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07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04713D70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20DE6F0A" w14:textId="77777777" w:rsidTr="009B4E6E">
        <w:trPr>
          <w:gridAfter w:val="1"/>
          <w:wAfter w:w="12" w:type="dxa"/>
        </w:trPr>
        <w:tc>
          <w:tcPr>
            <w:tcW w:w="8080" w:type="dxa"/>
            <w:gridSpan w:val="8"/>
            <w:vAlign w:val="center"/>
          </w:tcPr>
          <w:p w14:paraId="6CD008B3" w14:textId="6D7AFC50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Free of visible oil / water leaks</w:t>
            </w:r>
          </w:p>
        </w:tc>
        <w:sdt>
          <w:sdtPr>
            <w:id w:val="-3860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03EA9D7D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97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5AA86B99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37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0A34A65A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7D3648A2" w14:textId="77777777" w:rsidTr="009B4E6E">
        <w:trPr>
          <w:gridAfter w:val="1"/>
          <w:wAfter w:w="12" w:type="dxa"/>
        </w:trPr>
        <w:tc>
          <w:tcPr>
            <w:tcW w:w="8080" w:type="dxa"/>
            <w:gridSpan w:val="8"/>
            <w:vAlign w:val="center"/>
          </w:tcPr>
          <w:p w14:paraId="105689C9" w14:textId="222E8260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Check hydraulic and fuel system hoses and fittings for wear or damage</w:t>
            </w:r>
          </w:p>
        </w:tc>
        <w:sdt>
          <w:sdtPr>
            <w:id w:val="-15445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62F08B81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72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4124C980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620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3B53141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7C90E3D8" w14:textId="77777777" w:rsidTr="009B4E6E">
        <w:trPr>
          <w:gridAfter w:val="1"/>
          <w:wAfter w:w="12" w:type="dxa"/>
        </w:trPr>
        <w:tc>
          <w:tcPr>
            <w:tcW w:w="8080" w:type="dxa"/>
            <w:gridSpan w:val="8"/>
            <w:vAlign w:val="center"/>
          </w:tcPr>
          <w:p w14:paraId="268D7B58" w14:textId="6D4C5358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>Tyres in good condition and within wear limits</w:t>
            </w:r>
          </w:p>
        </w:tc>
        <w:sdt>
          <w:sdtPr>
            <w:id w:val="-17057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1CC1A8A0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954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4C6ECACE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515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51672204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3DB0128E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5D81C0FD" w14:textId="6778E288" w:rsidR="004D6A10" w:rsidRPr="004D6A10" w:rsidRDefault="004D6A10" w:rsidP="004D6A10">
            <w:pPr>
              <w:pStyle w:val="TableText"/>
            </w:pPr>
            <w:r w:rsidRPr="004D6A10">
              <w:rPr>
                <w:rFonts w:eastAsia="Arial"/>
              </w:rPr>
              <w:t xml:space="preserve">The plant or equipment has been inspected prior to arrival at the workplace </w:t>
            </w:r>
          </w:p>
        </w:tc>
        <w:sdt>
          <w:sdtPr>
            <w:id w:val="-109647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55D59CED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663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7EF202F7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044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2568B9E3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60907F26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26C4AA4E" w14:textId="41D25604" w:rsidR="004D6A10" w:rsidRPr="00A96DAB" w:rsidRDefault="004D6A10" w:rsidP="004D6A10">
            <w:pPr>
              <w:pStyle w:val="TableText"/>
            </w:pPr>
            <w:r>
              <w:t xml:space="preserve">Plant/equipment is free from weeds and/or seeds </w:t>
            </w:r>
          </w:p>
        </w:tc>
        <w:sdt>
          <w:sdtPr>
            <w:id w:val="-34717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61C62835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729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0A016A19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2525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735009AF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7C7FA5B6" w14:textId="77777777" w:rsidTr="00A71028">
        <w:trPr>
          <w:gridAfter w:val="1"/>
          <w:wAfter w:w="12" w:type="dxa"/>
        </w:trPr>
        <w:tc>
          <w:tcPr>
            <w:tcW w:w="8080" w:type="dxa"/>
            <w:gridSpan w:val="8"/>
          </w:tcPr>
          <w:p w14:paraId="226AC952" w14:textId="77777777" w:rsidR="004D6A10" w:rsidRPr="00A96DAB" w:rsidRDefault="004D6A10" w:rsidP="004D6A10">
            <w:pPr>
              <w:pStyle w:val="TableText"/>
            </w:pPr>
          </w:p>
        </w:tc>
        <w:sdt>
          <w:sdtPr>
            <w:id w:val="93617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75BA1392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6214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7E8DBE7F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462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</w:tcPr>
              <w:p w14:paraId="1ED21516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79117C7E" w14:textId="77777777" w:rsidTr="00A71028">
        <w:tc>
          <w:tcPr>
            <w:tcW w:w="8080" w:type="dxa"/>
            <w:gridSpan w:val="8"/>
            <w:vMerge w:val="restart"/>
            <w:shd w:val="clear" w:color="auto" w:fill="404040"/>
            <w:vAlign w:val="center"/>
          </w:tcPr>
          <w:p w14:paraId="48052436" w14:textId="7C370DB8" w:rsidR="004D6A10" w:rsidRPr="004D6A10" w:rsidRDefault="004D6A10" w:rsidP="004D6A10">
            <w:pPr>
              <w:pStyle w:val="TableText"/>
              <w:spacing w:before="0" w:after="0"/>
            </w:pPr>
            <w:r w:rsidRPr="004D6A10">
              <w:rPr>
                <w:b/>
                <w:color w:val="FFFFFF"/>
              </w:rPr>
              <w:t>PART C – Compliance documentation for Plant</w:t>
            </w:r>
            <w:r>
              <w:t xml:space="preserve"> </w:t>
            </w:r>
          </w:p>
        </w:tc>
        <w:tc>
          <w:tcPr>
            <w:tcW w:w="1076" w:type="dxa"/>
            <w:gridSpan w:val="4"/>
            <w:shd w:val="clear" w:color="auto" w:fill="404040"/>
          </w:tcPr>
          <w:p w14:paraId="084B1771" w14:textId="77777777" w:rsidR="004D6A10" w:rsidRPr="004D6A10" w:rsidRDefault="004D6A10" w:rsidP="004D6A10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4D6A10">
              <w:rPr>
                <w:color w:val="FFFFFF" w:themeColor="background1"/>
              </w:rPr>
              <w:t>Owner / Supplier</w:t>
            </w:r>
          </w:p>
        </w:tc>
        <w:tc>
          <w:tcPr>
            <w:tcW w:w="1048" w:type="dxa"/>
            <w:gridSpan w:val="2"/>
            <w:shd w:val="clear" w:color="auto" w:fill="404040"/>
          </w:tcPr>
          <w:p w14:paraId="43CF0C23" w14:textId="77777777" w:rsidR="004D6A10" w:rsidRPr="004D6A10" w:rsidRDefault="004D6A10" w:rsidP="004D6A10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4D6A10">
              <w:rPr>
                <w:color w:val="FFFFFF" w:themeColor="background1"/>
              </w:rPr>
              <w:t>Laing O’Rourke</w:t>
            </w:r>
          </w:p>
        </w:tc>
      </w:tr>
      <w:tr w:rsidR="004D6A10" w:rsidRPr="00A96DAB" w14:paraId="04F8D8A1" w14:textId="77777777" w:rsidTr="00A71028">
        <w:tc>
          <w:tcPr>
            <w:tcW w:w="8080" w:type="dxa"/>
            <w:gridSpan w:val="8"/>
            <w:vMerge/>
            <w:shd w:val="clear" w:color="auto" w:fill="404040"/>
          </w:tcPr>
          <w:p w14:paraId="2EE1EF8D" w14:textId="77777777" w:rsidR="004D6A10" w:rsidRPr="00A96DAB" w:rsidRDefault="004D6A10" w:rsidP="004D6A1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CAFBEC7" w14:textId="77777777" w:rsidR="004D6A10" w:rsidRPr="004D6A10" w:rsidRDefault="004D6A10" w:rsidP="004D6A10">
            <w:pPr>
              <w:pStyle w:val="TableText"/>
            </w:pPr>
            <w:r w:rsidRPr="004D6A10">
              <w:t>YES</w:t>
            </w:r>
          </w:p>
        </w:tc>
        <w:tc>
          <w:tcPr>
            <w:tcW w:w="509" w:type="dxa"/>
            <w:gridSpan w:val="2"/>
            <w:shd w:val="clear" w:color="auto" w:fill="D9D9D9" w:themeFill="background1" w:themeFillShade="D9"/>
          </w:tcPr>
          <w:p w14:paraId="6D36A7DD" w14:textId="77777777" w:rsidR="004D6A10" w:rsidRPr="004D6A10" w:rsidRDefault="004D6A10" w:rsidP="004D6A10">
            <w:pPr>
              <w:pStyle w:val="TableText"/>
            </w:pPr>
            <w:r w:rsidRPr="004D6A10">
              <w:t>NO</w:t>
            </w: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14:paraId="64D2C5BD" w14:textId="77777777" w:rsidR="004D6A10" w:rsidRPr="004D6A10" w:rsidRDefault="004D6A10" w:rsidP="004D6A10">
            <w:pPr>
              <w:pStyle w:val="TableText"/>
            </w:pPr>
            <w:r w:rsidRPr="004D6A10">
              <w:t>Approved</w:t>
            </w:r>
          </w:p>
        </w:tc>
      </w:tr>
      <w:tr w:rsidR="004D6A10" w:rsidRPr="00A96DAB" w14:paraId="506800A3" w14:textId="77777777" w:rsidTr="00DE41EF">
        <w:tc>
          <w:tcPr>
            <w:tcW w:w="8080" w:type="dxa"/>
            <w:gridSpan w:val="8"/>
            <w:vAlign w:val="center"/>
          </w:tcPr>
          <w:p w14:paraId="599B3A5B" w14:textId="0F577535" w:rsidR="004D6A10" w:rsidRPr="00A96DAB" w:rsidRDefault="004D6A10" w:rsidP="004D6A10">
            <w:pPr>
              <w:pStyle w:val="TableText"/>
            </w:pPr>
            <w:r w:rsidRPr="004D6A10">
              <w:t>Plant Risk Assessment specific to make and model</w:t>
            </w:r>
          </w:p>
        </w:tc>
        <w:sdt>
          <w:sdtPr>
            <w:id w:val="-50466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331A92CC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1494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1D7E5881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09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gridSpan w:val="2"/>
              </w:tcPr>
              <w:p w14:paraId="13160FC7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7525608F" w14:textId="77777777" w:rsidTr="00DE41EF">
        <w:tc>
          <w:tcPr>
            <w:tcW w:w="8080" w:type="dxa"/>
            <w:gridSpan w:val="8"/>
            <w:vAlign w:val="center"/>
          </w:tcPr>
          <w:p w14:paraId="40ED41A9" w14:textId="29382CED" w:rsidR="004D6A10" w:rsidRPr="00A96DAB" w:rsidRDefault="004D6A10" w:rsidP="004D6A10">
            <w:pPr>
              <w:pStyle w:val="TableText"/>
            </w:pPr>
            <w:r w:rsidRPr="004D6A10">
              <w:t>Operators Manual specific to make and model</w:t>
            </w:r>
          </w:p>
        </w:tc>
        <w:sdt>
          <w:sdtPr>
            <w:id w:val="198365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68FCBF11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463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433AE4BD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374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gridSpan w:val="2"/>
              </w:tcPr>
              <w:p w14:paraId="45660046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2B0B74B0" w14:textId="77777777" w:rsidTr="00DE41EF">
        <w:tc>
          <w:tcPr>
            <w:tcW w:w="8080" w:type="dxa"/>
            <w:gridSpan w:val="8"/>
            <w:vAlign w:val="center"/>
          </w:tcPr>
          <w:p w14:paraId="35F633B4" w14:textId="6B203C30" w:rsidR="004D6A10" w:rsidRPr="00A96DAB" w:rsidRDefault="004D6A10" w:rsidP="004D6A10">
            <w:pPr>
              <w:pStyle w:val="TableText"/>
            </w:pPr>
            <w:r w:rsidRPr="004D6A10">
              <w:t>Daily Pre-start book specific to asset type</w:t>
            </w:r>
          </w:p>
        </w:tc>
        <w:sdt>
          <w:sdtPr>
            <w:id w:val="-18694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412A4DA4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45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0EF170D6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87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gridSpan w:val="2"/>
              </w:tcPr>
              <w:p w14:paraId="5F827691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08E85148" w14:textId="77777777" w:rsidTr="00DE41EF">
        <w:tc>
          <w:tcPr>
            <w:tcW w:w="8080" w:type="dxa"/>
            <w:gridSpan w:val="8"/>
            <w:vAlign w:val="center"/>
          </w:tcPr>
          <w:p w14:paraId="71885FDF" w14:textId="4EB1F133" w:rsidR="004D6A10" w:rsidRPr="00A96DAB" w:rsidRDefault="004D6A10" w:rsidP="004D6A10">
            <w:pPr>
              <w:pStyle w:val="TableText"/>
            </w:pPr>
            <w:r w:rsidRPr="004D6A10">
              <w:t>Maintenance history (minimum of 3 months records)</w:t>
            </w:r>
          </w:p>
        </w:tc>
        <w:sdt>
          <w:sdtPr>
            <w:id w:val="-537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17D2E959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0624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114EAE36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06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gridSpan w:val="2"/>
              </w:tcPr>
              <w:p w14:paraId="127E0DE9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4358FE00" w14:textId="77777777" w:rsidTr="00DE41EF">
        <w:tc>
          <w:tcPr>
            <w:tcW w:w="8080" w:type="dxa"/>
            <w:gridSpan w:val="8"/>
            <w:vAlign w:val="center"/>
          </w:tcPr>
          <w:p w14:paraId="5382DC05" w14:textId="1B7F23CC" w:rsidR="004D6A10" w:rsidRPr="00A96DAB" w:rsidRDefault="004D6A10" w:rsidP="004D6A10">
            <w:pPr>
              <w:pStyle w:val="TableText"/>
            </w:pPr>
            <w:r w:rsidRPr="004D6A10">
              <w:t>Change management documents available for any modifications</w:t>
            </w:r>
          </w:p>
        </w:tc>
        <w:sdt>
          <w:sdtPr>
            <w:id w:val="-213517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5E3F93BE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124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4813B764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49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gridSpan w:val="2"/>
              </w:tcPr>
              <w:p w14:paraId="376F493A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006734F2" w14:textId="77777777" w:rsidTr="00DE41EF">
        <w:tc>
          <w:tcPr>
            <w:tcW w:w="8080" w:type="dxa"/>
            <w:gridSpan w:val="8"/>
            <w:vAlign w:val="center"/>
          </w:tcPr>
          <w:p w14:paraId="48152E3A" w14:textId="778CFCA8" w:rsidR="004D6A10" w:rsidRPr="00A96DAB" w:rsidRDefault="004D6A10" w:rsidP="004D6A10">
            <w:pPr>
              <w:pStyle w:val="TableText"/>
            </w:pPr>
            <w:r w:rsidRPr="004D6A10">
              <w:t>Site specific / client paperwork</w:t>
            </w:r>
          </w:p>
        </w:tc>
        <w:sdt>
          <w:sdtPr>
            <w:id w:val="-92426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6F9B33F2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9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3024B2B1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078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gridSpan w:val="2"/>
              </w:tcPr>
              <w:p w14:paraId="0AE7F9CF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3C251835" w14:textId="77777777" w:rsidTr="00A71028">
        <w:tc>
          <w:tcPr>
            <w:tcW w:w="8080" w:type="dxa"/>
            <w:gridSpan w:val="8"/>
          </w:tcPr>
          <w:p w14:paraId="370A023A" w14:textId="77777777" w:rsidR="004D6A10" w:rsidRPr="004D6A10" w:rsidRDefault="004D6A10" w:rsidP="004D6A10">
            <w:pPr>
              <w:pStyle w:val="TableText"/>
            </w:pPr>
            <w:r w:rsidRPr="004D6A10">
              <w:t xml:space="preserve">Hold Point: Confirm Project specific / </w:t>
            </w:r>
            <w:proofErr w:type="gramStart"/>
            <w:r w:rsidRPr="004D6A10">
              <w:t>Client  addition</w:t>
            </w:r>
            <w:proofErr w:type="gramEnd"/>
            <w:r w:rsidRPr="004D6A10">
              <w:t xml:space="preserve"> requirements</w:t>
            </w:r>
          </w:p>
        </w:tc>
        <w:tc>
          <w:tcPr>
            <w:tcW w:w="2124" w:type="dxa"/>
            <w:gridSpan w:val="6"/>
          </w:tcPr>
          <w:p w14:paraId="16044057" w14:textId="77777777" w:rsidR="004D6A10" w:rsidRPr="004D6A10" w:rsidRDefault="004D6A10" w:rsidP="004D6A10">
            <w:pPr>
              <w:pStyle w:val="TableText"/>
            </w:pPr>
            <w:r w:rsidRPr="004D6A10">
              <w:t>Signature:</w:t>
            </w:r>
          </w:p>
        </w:tc>
      </w:tr>
      <w:tr w:rsidR="004D6A10" w:rsidRPr="00A96DAB" w14:paraId="5D9CB377" w14:textId="77777777" w:rsidTr="00A71028">
        <w:tc>
          <w:tcPr>
            <w:tcW w:w="8080" w:type="dxa"/>
            <w:gridSpan w:val="8"/>
          </w:tcPr>
          <w:p w14:paraId="761E717B" w14:textId="77777777" w:rsidR="004D6A10" w:rsidRPr="00A96DAB" w:rsidRDefault="004D6A10" w:rsidP="004D6A10">
            <w:pPr>
              <w:pStyle w:val="TableText"/>
            </w:pPr>
          </w:p>
        </w:tc>
        <w:sdt>
          <w:sdtPr>
            <w:id w:val="-6175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</w:tcPr>
              <w:p w14:paraId="08F47FC9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4418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dxa"/>
                <w:gridSpan w:val="2"/>
              </w:tcPr>
              <w:p w14:paraId="26D6FE7D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48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gridSpan w:val="2"/>
              </w:tcPr>
              <w:p w14:paraId="20EDCB4B" w14:textId="77777777" w:rsidR="004D6A10" w:rsidRPr="004D6A10" w:rsidRDefault="004D6A10" w:rsidP="004D6A10">
                <w:pPr>
                  <w:pStyle w:val="TableText"/>
                </w:pPr>
                <w:r w:rsidRPr="004D6A1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6A10" w:rsidRPr="00A96DAB" w14:paraId="455DC8A9" w14:textId="77777777" w:rsidTr="00A71028">
        <w:tc>
          <w:tcPr>
            <w:tcW w:w="10204" w:type="dxa"/>
            <w:gridSpan w:val="14"/>
            <w:shd w:val="clear" w:color="auto" w:fill="404040"/>
          </w:tcPr>
          <w:p w14:paraId="5F9DD769" w14:textId="77777777" w:rsidR="004D6A10" w:rsidRPr="004D6A10" w:rsidRDefault="004D6A10" w:rsidP="004D6A10">
            <w:pPr>
              <w:pStyle w:val="TableText"/>
            </w:pPr>
            <w:r w:rsidRPr="004D6A10">
              <w:rPr>
                <w:b/>
                <w:color w:val="FFFFFF"/>
              </w:rPr>
              <w:t>Comments:  For items ticked No give reason in the comments section below</w:t>
            </w:r>
          </w:p>
        </w:tc>
      </w:tr>
      <w:tr w:rsidR="004D6A10" w:rsidRPr="00A96DAB" w14:paraId="0EFD4430" w14:textId="77777777" w:rsidTr="00A71028">
        <w:tc>
          <w:tcPr>
            <w:tcW w:w="10204" w:type="dxa"/>
            <w:gridSpan w:val="14"/>
          </w:tcPr>
          <w:p w14:paraId="39E7DC5A" w14:textId="77777777" w:rsidR="004D6A10" w:rsidRPr="004D6A10" w:rsidRDefault="004D6A10" w:rsidP="004D6A10">
            <w:pPr>
              <w:pStyle w:val="TableText"/>
            </w:pPr>
            <w:r w:rsidRPr="00A96DAB">
              <w:t xml:space="preserve">Notes on minimum requirements exceptions; list additional included asset or </w:t>
            </w:r>
            <w:r w:rsidRPr="004D6A10">
              <w:t>serial numbers; any further information:</w:t>
            </w:r>
          </w:p>
        </w:tc>
      </w:tr>
      <w:tr w:rsidR="004D6A10" w:rsidRPr="00A96DAB" w14:paraId="60110908" w14:textId="77777777" w:rsidTr="00A22638">
        <w:trPr>
          <w:trHeight w:val="2243"/>
        </w:trPr>
        <w:tc>
          <w:tcPr>
            <w:tcW w:w="10204" w:type="dxa"/>
            <w:gridSpan w:val="14"/>
          </w:tcPr>
          <w:p w14:paraId="252D9099" w14:textId="77777777" w:rsidR="004D6A10" w:rsidRPr="00A96DAB" w:rsidRDefault="004D6A10" w:rsidP="004D6A10">
            <w:pPr>
              <w:pStyle w:val="TableText"/>
            </w:pPr>
            <w:bookmarkStart w:id="1" w:name="_GoBack"/>
            <w:bookmarkEnd w:id="1"/>
          </w:p>
        </w:tc>
      </w:tr>
      <w:tr w:rsidR="004D6A10" w:rsidRPr="00A96DAB" w14:paraId="424F41AA" w14:textId="77777777" w:rsidTr="00A71028">
        <w:tc>
          <w:tcPr>
            <w:tcW w:w="10204" w:type="dxa"/>
            <w:gridSpan w:val="14"/>
            <w:shd w:val="clear" w:color="auto" w:fill="404040"/>
          </w:tcPr>
          <w:p w14:paraId="089474BE" w14:textId="77777777" w:rsidR="004D6A10" w:rsidRPr="004D6A10" w:rsidRDefault="004D6A10" w:rsidP="004D6A10">
            <w:pPr>
              <w:pStyle w:val="TableText"/>
            </w:pPr>
            <w:r w:rsidRPr="004D6A10">
              <w:t>Pre-mobilisation declaration (Equipment owner / supplier)</w:t>
            </w:r>
          </w:p>
        </w:tc>
      </w:tr>
      <w:tr w:rsidR="004D6A10" w:rsidRPr="00A96DAB" w14:paraId="7AE4EBDB" w14:textId="77777777" w:rsidTr="00A71028">
        <w:tc>
          <w:tcPr>
            <w:tcW w:w="841" w:type="dxa"/>
            <w:shd w:val="clear" w:color="auto" w:fill="D9D9D9" w:themeFill="background1" w:themeFillShade="D9"/>
          </w:tcPr>
          <w:p w14:paraId="7596E9C7" w14:textId="77777777" w:rsidR="004D6A10" w:rsidRPr="004D6A10" w:rsidRDefault="004D6A10" w:rsidP="004D6A10">
            <w:pPr>
              <w:pStyle w:val="TableText"/>
            </w:pPr>
            <w:r w:rsidRPr="004D6A10">
              <w:t>Date of final report:</w:t>
            </w:r>
          </w:p>
        </w:tc>
        <w:tc>
          <w:tcPr>
            <w:tcW w:w="1685" w:type="dxa"/>
          </w:tcPr>
          <w:p w14:paraId="39935B06" w14:textId="77777777" w:rsidR="004D6A10" w:rsidRPr="00A96DAB" w:rsidRDefault="004D6A10" w:rsidP="004D6A10">
            <w:pPr>
              <w:pStyle w:val="TableText"/>
            </w:pPr>
          </w:p>
        </w:tc>
        <w:tc>
          <w:tcPr>
            <w:tcW w:w="1004" w:type="dxa"/>
            <w:gridSpan w:val="2"/>
            <w:shd w:val="clear" w:color="auto" w:fill="D9D9D9" w:themeFill="background1" w:themeFillShade="D9"/>
          </w:tcPr>
          <w:p w14:paraId="6517C606" w14:textId="77777777" w:rsidR="004D6A10" w:rsidRPr="004D6A10" w:rsidRDefault="004D6A10" w:rsidP="004D6A10">
            <w:pPr>
              <w:pStyle w:val="TableText"/>
            </w:pPr>
            <w:r w:rsidRPr="004D6A10">
              <w:t>Hours / Km at final report:</w:t>
            </w:r>
          </w:p>
        </w:tc>
        <w:tc>
          <w:tcPr>
            <w:tcW w:w="2456" w:type="dxa"/>
            <w:gridSpan w:val="2"/>
          </w:tcPr>
          <w:p w14:paraId="5C14D402" w14:textId="77777777" w:rsidR="004D6A10" w:rsidRPr="004D6A10" w:rsidRDefault="004D6A10" w:rsidP="004D6A10">
            <w:pPr>
              <w:pStyle w:val="TableText"/>
            </w:pPr>
            <w:r w:rsidRPr="00A96DAB">
              <w:t xml:space="preserve"> </w:t>
            </w:r>
          </w:p>
        </w:tc>
        <w:tc>
          <w:tcPr>
            <w:tcW w:w="3170" w:type="dxa"/>
            <w:gridSpan w:val="6"/>
            <w:shd w:val="clear" w:color="auto" w:fill="D9D9D9" w:themeFill="background1" w:themeFillShade="D9"/>
          </w:tcPr>
          <w:p w14:paraId="261625EC" w14:textId="77777777" w:rsidR="004D6A10" w:rsidRPr="004D6A10" w:rsidRDefault="004D6A10" w:rsidP="004D6A10">
            <w:pPr>
              <w:pStyle w:val="TableText"/>
            </w:pPr>
            <w:r w:rsidRPr="004D6A10">
              <w:t>Ignition, toolbox and panel keys present with machine?</w:t>
            </w:r>
          </w:p>
        </w:tc>
        <w:tc>
          <w:tcPr>
            <w:tcW w:w="1048" w:type="dxa"/>
            <w:gridSpan w:val="2"/>
          </w:tcPr>
          <w:p w14:paraId="3AB9965E" w14:textId="77777777" w:rsidR="004D6A10" w:rsidRPr="004D6A10" w:rsidRDefault="004D6A10" w:rsidP="004D6A10">
            <w:pPr>
              <w:pStyle w:val="TableText"/>
            </w:pPr>
            <w:r w:rsidRPr="00A96DAB">
              <w:t xml:space="preserve">Yes </w:t>
            </w:r>
            <w:sdt>
              <w:sdtPr>
                <w:id w:val="2325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A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CCA607F" w14:textId="77777777" w:rsidR="004D6A10" w:rsidRPr="004D6A10" w:rsidRDefault="004D6A10" w:rsidP="004D6A10">
            <w:pPr>
              <w:pStyle w:val="TableText"/>
            </w:pPr>
            <w:r w:rsidRPr="00A96DAB">
              <w:t xml:space="preserve">No  </w:t>
            </w:r>
            <w:sdt>
              <w:sdtPr>
                <w:id w:val="-4923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A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D6A10" w:rsidRPr="00A96DAB" w14:paraId="1DF364DD" w14:textId="77777777" w:rsidTr="00A71028">
        <w:tc>
          <w:tcPr>
            <w:tcW w:w="10204" w:type="dxa"/>
            <w:gridSpan w:val="14"/>
          </w:tcPr>
          <w:p w14:paraId="3B393D59" w14:textId="77777777" w:rsidR="004D6A10" w:rsidRPr="004D6A10" w:rsidRDefault="004D6A10" w:rsidP="004D6A10">
            <w:pPr>
              <w:pStyle w:val="TableText"/>
            </w:pPr>
            <w:r w:rsidRPr="004D6A10">
              <w:t>I declare that this machine is in a safe condition, is free from defect and is fit for purpose:</w:t>
            </w:r>
          </w:p>
        </w:tc>
      </w:tr>
      <w:tr w:rsidR="004D6A10" w:rsidRPr="00A96DAB" w14:paraId="26B79953" w14:textId="77777777" w:rsidTr="00A71028">
        <w:tc>
          <w:tcPr>
            <w:tcW w:w="841" w:type="dxa"/>
            <w:shd w:val="clear" w:color="auto" w:fill="D9D9D9" w:themeFill="background1" w:themeFillShade="D9"/>
          </w:tcPr>
          <w:p w14:paraId="1D712A7C" w14:textId="77777777" w:rsidR="004D6A10" w:rsidRPr="004D6A10" w:rsidRDefault="004D6A10" w:rsidP="004D6A10">
            <w:pPr>
              <w:pStyle w:val="TableText"/>
            </w:pPr>
            <w:r w:rsidRPr="004D6A10">
              <w:t xml:space="preserve">Name: </w:t>
            </w:r>
            <w:sdt>
              <w:sdtPr>
                <w:id w:val="-505050518"/>
                <w:placeholder>
                  <w:docPart w:val="0DC4444FF92C46DDB8F7C0E640548AB5"/>
                </w:placeholder>
                <w:showingPlcHdr/>
              </w:sdtPr>
              <w:sdtContent>
                <w:r w:rsidRPr="004D6A10">
                  <w:t xml:space="preserve"> </w:t>
                </w:r>
              </w:sdtContent>
            </w:sdt>
          </w:p>
        </w:tc>
        <w:tc>
          <w:tcPr>
            <w:tcW w:w="1693" w:type="dxa"/>
            <w:gridSpan w:val="2"/>
          </w:tcPr>
          <w:p w14:paraId="1977935E" w14:textId="77777777" w:rsidR="004D6A10" w:rsidRPr="00A96DAB" w:rsidRDefault="004D6A10" w:rsidP="004D6A10">
            <w:pPr>
              <w:pStyle w:val="TableText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14:paraId="1B5D3918" w14:textId="77777777" w:rsidR="004D6A10" w:rsidRPr="004D6A10" w:rsidRDefault="004D6A10" w:rsidP="004D6A10">
            <w:pPr>
              <w:pStyle w:val="TableText"/>
            </w:pPr>
            <w:r w:rsidRPr="004D6A10">
              <w:t xml:space="preserve">Position: </w:t>
            </w:r>
          </w:p>
        </w:tc>
        <w:tc>
          <w:tcPr>
            <w:tcW w:w="1715" w:type="dxa"/>
          </w:tcPr>
          <w:p w14:paraId="62640D2E" w14:textId="77777777" w:rsidR="004D6A10" w:rsidRPr="00A96DAB" w:rsidRDefault="004D6A10" w:rsidP="004D6A10">
            <w:pPr>
              <w:pStyle w:val="TableText"/>
            </w:pPr>
          </w:p>
        </w:tc>
        <w:tc>
          <w:tcPr>
            <w:tcW w:w="1090" w:type="dxa"/>
            <w:gridSpan w:val="2"/>
            <w:shd w:val="clear" w:color="auto" w:fill="D9D9D9" w:themeFill="background1" w:themeFillShade="D9"/>
          </w:tcPr>
          <w:p w14:paraId="335A9825" w14:textId="77777777" w:rsidR="004D6A10" w:rsidRPr="004D6A10" w:rsidRDefault="004D6A10" w:rsidP="004D6A10">
            <w:pPr>
              <w:pStyle w:val="TableText"/>
            </w:pPr>
            <w:r w:rsidRPr="004D6A10">
              <w:t>Signature:</w:t>
            </w:r>
          </w:p>
        </w:tc>
        <w:tc>
          <w:tcPr>
            <w:tcW w:w="1887" w:type="dxa"/>
            <w:gridSpan w:val="2"/>
          </w:tcPr>
          <w:p w14:paraId="358B95A4" w14:textId="77777777" w:rsidR="004D6A10" w:rsidRPr="004D6A10" w:rsidRDefault="004D6A10" w:rsidP="004D6A10">
            <w:pPr>
              <w:pStyle w:val="TableText"/>
            </w:pPr>
          </w:p>
        </w:tc>
        <w:tc>
          <w:tcPr>
            <w:tcW w:w="647" w:type="dxa"/>
            <w:gridSpan w:val="2"/>
            <w:shd w:val="clear" w:color="auto" w:fill="D9D9D9" w:themeFill="background1" w:themeFillShade="D9"/>
          </w:tcPr>
          <w:p w14:paraId="46F87205" w14:textId="77777777" w:rsidR="004D6A10" w:rsidRPr="004D6A10" w:rsidRDefault="004D6A10" w:rsidP="004D6A10">
            <w:pPr>
              <w:pStyle w:val="TableText"/>
            </w:pPr>
            <w:r w:rsidRPr="004D6A10">
              <w:t>Date:</w:t>
            </w:r>
          </w:p>
        </w:tc>
        <w:tc>
          <w:tcPr>
            <w:tcW w:w="1335" w:type="dxa"/>
            <w:gridSpan w:val="3"/>
          </w:tcPr>
          <w:p w14:paraId="443B018F" w14:textId="77777777" w:rsidR="004D6A10" w:rsidRPr="00A96DAB" w:rsidRDefault="004D6A10" w:rsidP="004D6A10">
            <w:pPr>
              <w:pStyle w:val="TableText"/>
            </w:pPr>
          </w:p>
        </w:tc>
      </w:tr>
      <w:tr w:rsidR="004D6A10" w:rsidRPr="00A96DAB" w14:paraId="4D4EC834" w14:textId="77777777" w:rsidTr="00A71028">
        <w:tc>
          <w:tcPr>
            <w:tcW w:w="10204" w:type="dxa"/>
            <w:gridSpan w:val="14"/>
          </w:tcPr>
          <w:p w14:paraId="6C81DED7" w14:textId="77777777" w:rsidR="004D6A10" w:rsidRPr="004D6A10" w:rsidRDefault="004D6A10" w:rsidP="004D6A10">
            <w:pPr>
              <w:pStyle w:val="TableText"/>
            </w:pPr>
            <w:r w:rsidRPr="00A96DAB">
              <w:t>Signed and accepted by project:</w:t>
            </w:r>
          </w:p>
        </w:tc>
      </w:tr>
      <w:tr w:rsidR="004D6A10" w:rsidRPr="00A96DAB" w14:paraId="4EFF08E0" w14:textId="77777777" w:rsidTr="00A71028">
        <w:tc>
          <w:tcPr>
            <w:tcW w:w="841" w:type="dxa"/>
            <w:shd w:val="clear" w:color="auto" w:fill="D9D9D9" w:themeFill="background1" w:themeFillShade="D9"/>
          </w:tcPr>
          <w:p w14:paraId="62635485" w14:textId="77777777" w:rsidR="004D6A10" w:rsidRPr="004D6A10" w:rsidRDefault="004D6A10" w:rsidP="004D6A10">
            <w:pPr>
              <w:pStyle w:val="TableText"/>
            </w:pPr>
            <w:r w:rsidRPr="004D6A10">
              <w:t xml:space="preserve">Name: </w:t>
            </w:r>
            <w:sdt>
              <w:sdtPr>
                <w:id w:val="-1386017192"/>
                <w:placeholder>
                  <w:docPart w:val="0972E62C04304B62BC74AD1F723D04B8"/>
                </w:placeholder>
                <w:showingPlcHdr/>
              </w:sdtPr>
              <w:sdtContent>
                <w:r w:rsidRPr="004D6A10">
                  <w:t xml:space="preserve"> </w:t>
                </w:r>
              </w:sdtContent>
            </w:sdt>
          </w:p>
        </w:tc>
        <w:tc>
          <w:tcPr>
            <w:tcW w:w="1693" w:type="dxa"/>
            <w:gridSpan w:val="2"/>
          </w:tcPr>
          <w:p w14:paraId="17AE6629" w14:textId="77777777" w:rsidR="004D6A10" w:rsidRPr="00A96DAB" w:rsidRDefault="004D6A10" w:rsidP="004D6A10">
            <w:pPr>
              <w:pStyle w:val="TableText"/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14:paraId="1891DF54" w14:textId="77777777" w:rsidR="004D6A10" w:rsidRPr="004D6A10" w:rsidRDefault="004D6A10" w:rsidP="004D6A10">
            <w:pPr>
              <w:pStyle w:val="TableText"/>
            </w:pPr>
            <w:r w:rsidRPr="004D6A10">
              <w:t xml:space="preserve">Position: </w:t>
            </w:r>
          </w:p>
        </w:tc>
        <w:tc>
          <w:tcPr>
            <w:tcW w:w="1715" w:type="dxa"/>
          </w:tcPr>
          <w:p w14:paraId="2F316857" w14:textId="77777777" w:rsidR="004D6A10" w:rsidRPr="00A96DAB" w:rsidRDefault="004D6A10" w:rsidP="004D6A10">
            <w:pPr>
              <w:pStyle w:val="TableText"/>
            </w:pPr>
          </w:p>
        </w:tc>
        <w:tc>
          <w:tcPr>
            <w:tcW w:w="1090" w:type="dxa"/>
            <w:gridSpan w:val="2"/>
            <w:shd w:val="clear" w:color="auto" w:fill="D9D9D9" w:themeFill="background1" w:themeFillShade="D9"/>
          </w:tcPr>
          <w:p w14:paraId="157CAEBF" w14:textId="77777777" w:rsidR="004D6A10" w:rsidRPr="004D6A10" w:rsidRDefault="004D6A10" w:rsidP="004D6A10">
            <w:pPr>
              <w:pStyle w:val="TableText"/>
            </w:pPr>
            <w:r w:rsidRPr="004D6A10">
              <w:t>Signature:</w:t>
            </w:r>
          </w:p>
        </w:tc>
        <w:tc>
          <w:tcPr>
            <w:tcW w:w="1887" w:type="dxa"/>
            <w:gridSpan w:val="2"/>
          </w:tcPr>
          <w:p w14:paraId="6B488065" w14:textId="77777777" w:rsidR="004D6A10" w:rsidRPr="00A96DAB" w:rsidRDefault="004D6A10" w:rsidP="004D6A10">
            <w:pPr>
              <w:pStyle w:val="TableText"/>
            </w:pPr>
          </w:p>
        </w:tc>
        <w:tc>
          <w:tcPr>
            <w:tcW w:w="647" w:type="dxa"/>
            <w:gridSpan w:val="2"/>
            <w:shd w:val="clear" w:color="auto" w:fill="D9D9D9" w:themeFill="background1" w:themeFillShade="D9"/>
          </w:tcPr>
          <w:p w14:paraId="57728692" w14:textId="77777777" w:rsidR="004D6A10" w:rsidRPr="004D6A10" w:rsidRDefault="004D6A10" w:rsidP="004D6A10">
            <w:pPr>
              <w:pStyle w:val="TableText"/>
            </w:pPr>
            <w:r w:rsidRPr="004D6A10">
              <w:t>Date:</w:t>
            </w:r>
          </w:p>
        </w:tc>
        <w:tc>
          <w:tcPr>
            <w:tcW w:w="1335" w:type="dxa"/>
            <w:gridSpan w:val="3"/>
          </w:tcPr>
          <w:p w14:paraId="5FA16DD2" w14:textId="77777777" w:rsidR="004D6A10" w:rsidRPr="00A96DAB" w:rsidRDefault="004D6A10" w:rsidP="004D6A10">
            <w:pPr>
              <w:pStyle w:val="TableText"/>
            </w:pPr>
          </w:p>
        </w:tc>
      </w:tr>
    </w:tbl>
    <w:p w14:paraId="29044F52" w14:textId="77777777" w:rsidR="00B30609" w:rsidRPr="00A96DAB" w:rsidRDefault="00B30609" w:rsidP="00B30609">
      <w:pPr>
        <w:rPr>
          <w:highlight w:val="yellow"/>
        </w:rPr>
      </w:pPr>
    </w:p>
    <w:sectPr w:rsidR="00B30609" w:rsidRPr="00A96DAB" w:rsidSect="00E40D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851" w:header="5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48B3" w14:textId="77777777" w:rsidR="00E87E22" w:rsidRDefault="00E87E22">
      <w:r>
        <w:separator/>
      </w:r>
    </w:p>
    <w:p w14:paraId="6CC10245" w14:textId="77777777" w:rsidR="00E87E22" w:rsidRDefault="00E87E22"/>
    <w:p w14:paraId="43810C06" w14:textId="77777777" w:rsidR="00E87E22" w:rsidRDefault="00E87E22"/>
    <w:p w14:paraId="48B71EDE" w14:textId="77777777" w:rsidR="00E87E22" w:rsidRDefault="00E87E22"/>
    <w:p w14:paraId="3427F893" w14:textId="77777777" w:rsidR="00E87E22" w:rsidRDefault="00E87E22"/>
    <w:p w14:paraId="7C77F5A4" w14:textId="77777777" w:rsidR="00E87E22" w:rsidRDefault="00E87E22"/>
  </w:endnote>
  <w:endnote w:type="continuationSeparator" w:id="0">
    <w:p w14:paraId="211829F4" w14:textId="77777777" w:rsidR="00E87E22" w:rsidRDefault="00E87E22">
      <w:r>
        <w:continuationSeparator/>
      </w:r>
    </w:p>
    <w:p w14:paraId="370E3FD2" w14:textId="77777777" w:rsidR="00E87E22" w:rsidRDefault="00E87E22"/>
    <w:p w14:paraId="38B32E63" w14:textId="77777777" w:rsidR="00E87E22" w:rsidRDefault="00E87E22"/>
    <w:p w14:paraId="4D07504D" w14:textId="77777777" w:rsidR="00E87E22" w:rsidRDefault="00E87E22"/>
    <w:p w14:paraId="2CA066A0" w14:textId="77777777" w:rsidR="00E87E22" w:rsidRDefault="00E87E22"/>
    <w:p w14:paraId="208DDAFF" w14:textId="77777777" w:rsidR="00E87E22" w:rsidRDefault="00E8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F523" w14:textId="706C4AB9" w:rsidR="00E40DB0" w:rsidRPr="0051404C" w:rsidRDefault="0090319B" w:rsidP="0051404C">
    <w:pPr>
      <w:pStyle w:val="Footer"/>
    </w:pPr>
    <w:r w:rsidRPr="006D47FE">
      <w:rPr>
        <w:rStyle w:val="Footerraised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CA7602" wp14:editId="6F1DE8FD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ACDDD2" w14:textId="77777777" w:rsidR="0090319B" w:rsidRPr="0090319B" w:rsidRDefault="0090319B" w:rsidP="0090319B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EA2558">
                            <w:rPr>
                              <w:noProof/>
                            </w:rPr>
                            <w:fldChar w:fldCharType="begin"/>
                          </w:r>
                          <w:r w:rsidR="00EA2558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A2558"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 w:rsidR="00EA2558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0C69416" w14:textId="77777777" w:rsidR="0090319B" w:rsidRDefault="0090319B" w:rsidP="0090319B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A760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.2pt;margin-top:-3.95pt;width:56.4pt;height:19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" filled="f" stroked="f" strokeweight=".5pt">
              <v:textbox>
                <w:txbxContent>
                  <w:p w14:paraId="26ACDDD2" w14:textId="77777777" w:rsidR="0090319B" w:rsidRPr="0090319B" w:rsidRDefault="0090319B" w:rsidP="0090319B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EA2558">
                      <w:rPr>
                        <w:noProof/>
                      </w:rPr>
                      <w:fldChar w:fldCharType="begin"/>
                    </w:r>
                    <w:r w:rsidR="00EA2558">
                      <w:rPr>
                        <w:noProof/>
                      </w:rPr>
                      <w:instrText xml:space="preserve"> NUMPAGES   \* MERGEFORMAT </w:instrText>
                    </w:r>
                    <w:r w:rsidR="00EA2558"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 w:rsidR="00EA2558">
                      <w:rPr>
                        <w:noProof/>
                      </w:rPr>
                      <w:fldChar w:fldCharType="end"/>
                    </w:r>
                  </w:p>
                  <w:p w14:paraId="50C69416" w14:textId="77777777" w:rsidR="0090319B" w:rsidRDefault="0090319B" w:rsidP="0090319B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A71028" w:rsidRPr="0051404C">
      <w:t xml:space="preserve"> </w:t>
    </w:r>
    <w:r w:rsidR="00A71028" w:rsidRPr="00A71028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9802FF0" wp14:editId="75BBF81B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0FD510" w14:textId="77777777" w:rsidR="00A71028" w:rsidRPr="0090319B" w:rsidRDefault="00A71028" w:rsidP="00A71028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56D9842" w14:textId="77777777" w:rsidR="00A71028" w:rsidRDefault="00A71028" w:rsidP="00A71028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02FF0" id="Text Box 38" o:spid="_x0000_s1027" type="#_x0000_t202" style="position:absolute;margin-left:5.2pt;margin-top:-3.95pt;width:56.4pt;height:19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DKRG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470FD510" w14:textId="77777777" w:rsidR="00A71028" w:rsidRPr="0090319B" w:rsidRDefault="00A71028" w:rsidP="00A71028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56D9842" w14:textId="77777777" w:rsidR="00A71028" w:rsidRDefault="00A71028" w:rsidP="00A71028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A71028" w:rsidRPr="00A71028">
      <w:t xml:space="preserve">© Laing O’Rourke     Rev. 01    </w:t>
    </w:r>
    <w:r w:rsidR="00A71028" w:rsidRPr="00A71028">
      <w:rPr>
        <w:b/>
      </w:rPr>
      <w:t>23/07/2020</w:t>
    </w:r>
    <w:r w:rsidR="00A71028" w:rsidRPr="00A71028">
      <w:t xml:space="preserve">     https://nextgearsms.com/   </w:t>
    </w:r>
    <w:r w:rsidR="00A71028" w:rsidRPr="00A71028">
      <w:rPr>
        <w:b/>
        <w:bCs/>
        <w:lang w:val="en-US"/>
      </w:rPr>
      <w:fldChar w:fldCharType="begin"/>
    </w:r>
    <w:r w:rsidR="00A71028" w:rsidRPr="00A71028">
      <w:rPr>
        <w:b/>
        <w:bCs/>
      </w:rPr>
      <w:instrText xml:space="preserve"> STYLEREF  "Main Heading"  \* MERGEFORMAT </w:instrText>
    </w:r>
    <w:r w:rsidR="00A71028" w:rsidRPr="00A71028">
      <w:rPr>
        <w:b/>
        <w:bCs/>
        <w:lang w:val="en-US"/>
      </w:rPr>
      <w:fldChar w:fldCharType="separate"/>
    </w:r>
    <w:r w:rsidR="004D6A10" w:rsidRPr="004D6A10">
      <w:rPr>
        <w:b/>
        <w:noProof/>
        <w:lang w:val="en-US"/>
      </w:rPr>
      <w:t>STATIC EQUIPMENT</w:t>
    </w:r>
    <w:r w:rsidR="004D6A10">
      <w:rPr>
        <w:b/>
        <w:bCs/>
        <w:noProof/>
      </w:rPr>
      <w:t xml:space="preserve"> PRE-MOBILISATION CHECKLIST</w:t>
    </w:r>
    <w:r w:rsidR="00A71028" w:rsidRPr="00A71028">
      <w:fldChar w:fldCharType="end"/>
    </w:r>
    <w:r w:rsidR="00A71028" w:rsidRPr="00A71028">
      <w:t xml:space="preserve"> – </w:t>
    </w:r>
    <w:r w:rsidR="004D6A10">
      <w:fldChar w:fldCharType="begin"/>
    </w:r>
    <w:r w:rsidR="004D6A10">
      <w:instrText xml:space="preserve"> STYLEREF  "Main Heading 2"  \* MERGEFORMAT </w:instrText>
    </w:r>
    <w:r w:rsidR="004D6A10">
      <w:fldChar w:fldCharType="separate"/>
    </w:r>
    <w:r w:rsidR="004D6A10">
      <w:rPr>
        <w:noProof/>
      </w:rPr>
      <w:t>CHECKLIST</w:t>
    </w:r>
    <w:r w:rsidR="004D6A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C892" w14:textId="7AA26ED5" w:rsidR="00C17D35" w:rsidRPr="0051404C" w:rsidRDefault="00C17D35" w:rsidP="0051404C">
    <w:pPr>
      <w:pStyle w:val="Footer"/>
    </w:pPr>
    <w:r w:rsidRPr="0051404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72A0F8E" wp14:editId="33A39C38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4DA73E" w14:textId="77777777" w:rsidR="00C17D35" w:rsidRPr="0090319B" w:rsidRDefault="00C17D35" w:rsidP="00C17D35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48586D">
                            <w:rPr>
                              <w:noProof/>
                            </w:rPr>
                            <w:fldChar w:fldCharType="begin"/>
                          </w:r>
                          <w:r w:rsidR="0048586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8586D"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 w:rsidR="0048586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315C027" w14:textId="77777777" w:rsidR="00C17D35" w:rsidRDefault="00C17D35" w:rsidP="00C17D35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A0F8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5.2pt;margin-top:-3.95pt;width:56.4pt;height:19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89ku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294DA73E" w14:textId="77777777" w:rsidR="00C17D35" w:rsidRPr="0090319B" w:rsidRDefault="00C17D35" w:rsidP="00C17D35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48586D">
                      <w:rPr>
                        <w:noProof/>
                      </w:rPr>
                      <w:fldChar w:fldCharType="begin"/>
                    </w:r>
                    <w:r w:rsidR="0048586D">
                      <w:rPr>
                        <w:noProof/>
                      </w:rPr>
                      <w:instrText xml:space="preserve"> NUMPAGES   \* MERGEFORMAT </w:instrText>
                    </w:r>
                    <w:r w:rsidR="0048586D"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 w:rsidR="0048586D">
                      <w:rPr>
                        <w:noProof/>
                      </w:rPr>
                      <w:fldChar w:fldCharType="end"/>
                    </w:r>
                  </w:p>
                  <w:p w14:paraId="2315C027" w14:textId="77777777" w:rsidR="00C17D35" w:rsidRDefault="00C17D35" w:rsidP="00C17D35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© Laing O’Rourke     </w:t>
    </w:r>
    <w:r w:rsidRPr="0051404C">
      <w:rPr>
        <w:rStyle w:val="Strong"/>
        <w:b w:val="0"/>
        <w:bCs w:val="0"/>
      </w:rPr>
      <w:t xml:space="preserve">Rev. 01    </w:t>
    </w:r>
    <w:r w:rsidR="00A71028" w:rsidRPr="00A71028">
      <w:rPr>
        <w:rStyle w:val="Strong"/>
        <w:bCs w:val="0"/>
      </w:rPr>
      <w:t>23/07/2020</w:t>
    </w:r>
    <w:r w:rsidRPr="0051404C">
      <w:t xml:space="preserve">    </w:t>
    </w:r>
    <w:r w:rsidR="007D6673">
      <w:t xml:space="preserve"> </w:t>
    </w:r>
    <w:r w:rsidR="00A71028" w:rsidRPr="00A71028">
      <w:t>https://nextgearsms.com/</w:t>
    </w:r>
    <w:r w:rsidR="00562882">
      <w:t xml:space="preserve"> </w:t>
    </w:r>
    <w:r w:rsidR="0065151F">
      <w:t xml:space="preserve"> </w:t>
    </w:r>
    <w:r w:rsidR="00A71028">
      <w:t xml:space="preserve"> </w:t>
    </w:r>
    <w:r w:rsidR="0048586D" w:rsidRPr="00A71028">
      <w:rPr>
        <w:rStyle w:val="Strong"/>
        <w:lang w:val="en-US"/>
      </w:rPr>
      <w:fldChar w:fldCharType="begin"/>
    </w:r>
    <w:r w:rsidR="0048586D" w:rsidRPr="00A71028">
      <w:rPr>
        <w:rStyle w:val="Strong"/>
      </w:rPr>
      <w:instrText xml:space="preserve"> STYLEREF  "Main Heading"  \* MERGEFORMAT </w:instrText>
    </w:r>
    <w:r w:rsidR="001B0658">
      <w:rPr>
        <w:rStyle w:val="Strong"/>
        <w:lang w:val="en-US"/>
      </w:rPr>
      <w:fldChar w:fldCharType="separate"/>
    </w:r>
    <w:r w:rsidR="004D6A10">
      <w:rPr>
        <w:rStyle w:val="Strong"/>
        <w:noProof/>
      </w:rPr>
      <w:t>STATIC EQUIPMENT PRE-MOBILISATION CHECKLIST</w:t>
    </w:r>
    <w:r w:rsidR="0048586D" w:rsidRPr="00A71028">
      <w:rPr>
        <w:rStyle w:val="Strong"/>
      </w:rPr>
      <w:fldChar w:fldCharType="end"/>
    </w:r>
    <w:r w:rsidR="00D2198D">
      <w:t xml:space="preserve"> </w:t>
    </w:r>
    <w:r w:rsidR="00D2198D" w:rsidRPr="00D2198D">
      <w:t>–</w:t>
    </w:r>
    <w:r w:rsidR="00D2198D">
      <w:t xml:space="preserve"> </w:t>
    </w:r>
    <w:r w:rsidR="004F3634">
      <w:rPr>
        <w:noProof/>
      </w:rPr>
      <w:fldChar w:fldCharType="begin"/>
    </w:r>
    <w:r w:rsidR="004F3634">
      <w:rPr>
        <w:noProof/>
      </w:rPr>
      <w:instrText xml:space="preserve"> STYLEREF  "Main Heading 2"  \* MERGEFORMAT </w:instrText>
    </w:r>
    <w:r w:rsidR="004F3634">
      <w:rPr>
        <w:noProof/>
      </w:rPr>
      <w:fldChar w:fldCharType="separate"/>
    </w:r>
    <w:r w:rsidR="004D6A10">
      <w:rPr>
        <w:noProof/>
      </w:rPr>
      <w:t>CHECKLIST</w:t>
    </w:r>
    <w:r w:rsidR="004F36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8922" w14:textId="77777777" w:rsidR="00E87E22" w:rsidRDefault="00E87E22">
      <w:r>
        <w:separator/>
      </w:r>
    </w:p>
    <w:p w14:paraId="2C0BA06A" w14:textId="77777777" w:rsidR="00E87E22" w:rsidRDefault="00E87E22"/>
    <w:p w14:paraId="5515CBCA" w14:textId="77777777" w:rsidR="00E87E22" w:rsidRDefault="00E87E22"/>
    <w:p w14:paraId="4037E797" w14:textId="77777777" w:rsidR="00E87E22" w:rsidRDefault="00E87E22"/>
    <w:p w14:paraId="3BBC5237" w14:textId="77777777" w:rsidR="00E87E22" w:rsidRDefault="00E87E22"/>
    <w:p w14:paraId="42AAD0F6" w14:textId="77777777" w:rsidR="00E87E22" w:rsidRDefault="00E87E22"/>
  </w:footnote>
  <w:footnote w:type="continuationSeparator" w:id="0">
    <w:p w14:paraId="0082D35D" w14:textId="77777777" w:rsidR="00E87E22" w:rsidRDefault="00E87E22">
      <w:r>
        <w:continuationSeparator/>
      </w:r>
    </w:p>
    <w:p w14:paraId="35F33715" w14:textId="77777777" w:rsidR="00E87E22" w:rsidRDefault="00E87E22"/>
    <w:p w14:paraId="4E94DF1F" w14:textId="77777777" w:rsidR="00E87E22" w:rsidRDefault="00E87E22"/>
    <w:p w14:paraId="404079EF" w14:textId="77777777" w:rsidR="00E87E22" w:rsidRDefault="00E87E22"/>
    <w:p w14:paraId="04929F38" w14:textId="77777777" w:rsidR="00E87E22" w:rsidRDefault="00E87E22"/>
    <w:p w14:paraId="07F2CF36" w14:textId="77777777" w:rsidR="00E87E22" w:rsidRDefault="00E87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DAF9" w14:textId="77777777" w:rsidR="00C17D35" w:rsidRDefault="00C17D35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ED1C" w14:textId="77777777" w:rsidR="008549FD" w:rsidRDefault="008549FD" w:rsidP="00B1167D"/>
  <w:p w14:paraId="32661C52" w14:textId="77777777" w:rsidR="008549FD" w:rsidRDefault="008549FD" w:rsidP="00B1167D"/>
  <w:p w14:paraId="125944C4" w14:textId="77777777" w:rsidR="00053042" w:rsidRPr="00826142" w:rsidRDefault="00053042" w:rsidP="00B1167D">
    <w:r>
      <w:rPr>
        <w:noProof/>
      </w:rPr>
      <w:drawing>
        <wp:anchor distT="0" distB="0" distL="114300" distR="114300" simplePos="0" relativeHeight="251661312" behindDoc="1" locked="1" layoutInCell="1" allowOverlap="0" wp14:anchorId="5930DD3A" wp14:editId="42A3D26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8800" cy="5472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Word-Template-Footer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54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1BA3" w14:textId="77777777" w:rsidR="008549FD" w:rsidRDefault="008549F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D53256BA"/>
    <w:lvl w:ilvl="0" w:tplc="B18A9B98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856069C"/>
    <w:multiLevelType w:val="multilevel"/>
    <w:tmpl w:val="7DB4D240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B246CFE"/>
    <w:multiLevelType w:val="hybridMultilevel"/>
    <w:tmpl w:val="43FA62FE"/>
    <w:lvl w:ilvl="0" w:tplc="5784D886">
      <w:start w:val="1"/>
      <w:numFmt w:val="lower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2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3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4" w15:restartNumberingAfterBreak="0">
    <w:nsid w:val="584A6472"/>
    <w:multiLevelType w:val="hybridMultilevel"/>
    <w:tmpl w:val="74BCAAA6"/>
    <w:lvl w:ilvl="0" w:tplc="0F662C44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00A7B5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7" w15:restartNumberingAfterBreak="0">
    <w:nsid w:val="5F6314F2"/>
    <w:multiLevelType w:val="hybridMultilevel"/>
    <w:tmpl w:val="8D9E8E64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7B969BE"/>
    <w:multiLevelType w:val="hybridMultilevel"/>
    <w:tmpl w:val="CF80FD70"/>
    <w:lvl w:ilvl="0" w:tplc="3A4CC168">
      <w:start w:val="1"/>
      <w:numFmt w:val="lowerRoman"/>
      <w:pStyle w:val="Table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20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21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3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22"/>
  </w:num>
  <w:num w:numId="8">
    <w:abstractNumId w:val="16"/>
  </w:num>
  <w:num w:numId="9">
    <w:abstractNumId w:val="23"/>
  </w:num>
  <w:num w:numId="10">
    <w:abstractNumId w:val="20"/>
  </w:num>
  <w:num w:numId="11">
    <w:abstractNumId w:val="21"/>
  </w:num>
  <w:num w:numId="12">
    <w:abstractNumId w:val="1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5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10"/>
  </w:num>
  <w:num w:numId="18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7"/>
  </w:num>
  <w:num w:numId="22">
    <w:abstractNumId w:val="9"/>
  </w:num>
  <w:num w:numId="23">
    <w:abstractNumId w:val="8"/>
  </w:num>
  <w:num w:numId="24">
    <w:abstractNumId w:val="4"/>
  </w:num>
  <w:num w:numId="25">
    <w:abstractNumId w:val="6"/>
  </w:num>
  <w:num w:numId="26">
    <w:abstractNumId w:val="18"/>
  </w:num>
  <w:num w:numId="27">
    <w:abstractNumId w:val="2"/>
  </w:num>
  <w:num w:numId="2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 w:cryptProviderType="rsaAES" w:cryptAlgorithmClass="hash" w:cryptAlgorithmType="typeAny" w:cryptAlgorithmSid="14" w:cryptSpinCount="100000" w:hash="gnuae1KRn02aOnqdZg/gcy3CkcB1JYZzgGYHKJoSSrAKx9d6dxxuAf7fYPozQSeuZacwmEghUvqgTfF6+rUwZg==" w:salt="p0Xhj0D//M2DDjJ2TBuwxA=="/>
  <w:styleLockTheme/>
  <w:styleLockQFSet/>
  <w:defaultTabStop w:val="720"/>
  <w:drawingGridHorizontalSpacing w:val="96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AB"/>
    <w:rsid w:val="00003E10"/>
    <w:rsid w:val="000045D1"/>
    <w:rsid w:val="000060F6"/>
    <w:rsid w:val="00006514"/>
    <w:rsid w:val="00011F92"/>
    <w:rsid w:val="00014B5B"/>
    <w:rsid w:val="0001500D"/>
    <w:rsid w:val="000172A9"/>
    <w:rsid w:val="00030CAC"/>
    <w:rsid w:val="00032091"/>
    <w:rsid w:val="000328B7"/>
    <w:rsid w:val="000350BD"/>
    <w:rsid w:val="00036FB6"/>
    <w:rsid w:val="0003755E"/>
    <w:rsid w:val="00040757"/>
    <w:rsid w:val="0004168C"/>
    <w:rsid w:val="000462FF"/>
    <w:rsid w:val="00047CB5"/>
    <w:rsid w:val="00053042"/>
    <w:rsid w:val="00055386"/>
    <w:rsid w:val="00057810"/>
    <w:rsid w:val="00062892"/>
    <w:rsid w:val="0006619F"/>
    <w:rsid w:val="000678B3"/>
    <w:rsid w:val="00077B83"/>
    <w:rsid w:val="0008698B"/>
    <w:rsid w:val="00090E9A"/>
    <w:rsid w:val="000A0650"/>
    <w:rsid w:val="000A1342"/>
    <w:rsid w:val="000A3AFB"/>
    <w:rsid w:val="000B3488"/>
    <w:rsid w:val="000B68F2"/>
    <w:rsid w:val="000C1B20"/>
    <w:rsid w:val="000C71EA"/>
    <w:rsid w:val="000D0719"/>
    <w:rsid w:val="000D102F"/>
    <w:rsid w:val="000D54E5"/>
    <w:rsid w:val="000D54F6"/>
    <w:rsid w:val="000D5F25"/>
    <w:rsid w:val="000D6EE4"/>
    <w:rsid w:val="000E5797"/>
    <w:rsid w:val="000E7E0C"/>
    <w:rsid w:val="000F51B6"/>
    <w:rsid w:val="000F5A74"/>
    <w:rsid w:val="00110B76"/>
    <w:rsid w:val="00110E84"/>
    <w:rsid w:val="0011164B"/>
    <w:rsid w:val="00112ECA"/>
    <w:rsid w:val="00113AC7"/>
    <w:rsid w:val="00114451"/>
    <w:rsid w:val="00115687"/>
    <w:rsid w:val="00117EFA"/>
    <w:rsid w:val="00122BA2"/>
    <w:rsid w:val="00124250"/>
    <w:rsid w:val="00124A7E"/>
    <w:rsid w:val="00131919"/>
    <w:rsid w:val="00131F3E"/>
    <w:rsid w:val="0013541E"/>
    <w:rsid w:val="00135D12"/>
    <w:rsid w:val="00137C8C"/>
    <w:rsid w:val="001422FC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E15"/>
    <w:rsid w:val="00182988"/>
    <w:rsid w:val="00184E0F"/>
    <w:rsid w:val="001866E8"/>
    <w:rsid w:val="00186DCB"/>
    <w:rsid w:val="001A1B34"/>
    <w:rsid w:val="001B0658"/>
    <w:rsid w:val="001B0D3A"/>
    <w:rsid w:val="001B1958"/>
    <w:rsid w:val="001B526F"/>
    <w:rsid w:val="001B5A1E"/>
    <w:rsid w:val="001B7F4E"/>
    <w:rsid w:val="001C0F8E"/>
    <w:rsid w:val="001C2CD1"/>
    <w:rsid w:val="001C3C96"/>
    <w:rsid w:val="001C47BF"/>
    <w:rsid w:val="001C5DFE"/>
    <w:rsid w:val="001C6A8A"/>
    <w:rsid w:val="001D0D1B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49FD"/>
    <w:rsid w:val="001E6F7C"/>
    <w:rsid w:val="001F5470"/>
    <w:rsid w:val="00201218"/>
    <w:rsid w:val="002013C1"/>
    <w:rsid w:val="00201870"/>
    <w:rsid w:val="002027BF"/>
    <w:rsid w:val="0020438F"/>
    <w:rsid w:val="00215DAB"/>
    <w:rsid w:val="00217237"/>
    <w:rsid w:val="002224CA"/>
    <w:rsid w:val="00224F3E"/>
    <w:rsid w:val="00235025"/>
    <w:rsid w:val="00236091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3E9"/>
    <w:rsid w:val="00273142"/>
    <w:rsid w:val="002743E8"/>
    <w:rsid w:val="0028473E"/>
    <w:rsid w:val="0029028E"/>
    <w:rsid w:val="002956D5"/>
    <w:rsid w:val="002960D6"/>
    <w:rsid w:val="00297F98"/>
    <w:rsid w:val="002A0AD9"/>
    <w:rsid w:val="002A0B9F"/>
    <w:rsid w:val="002A2817"/>
    <w:rsid w:val="002A58DF"/>
    <w:rsid w:val="002A706F"/>
    <w:rsid w:val="002A7A0D"/>
    <w:rsid w:val="002B244C"/>
    <w:rsid w:val="002B2B84"/>
    <w:rsid w:val="002B381A"/>
    <w:rsid w:val="002B5A6B"/>
    <w:rsid w:val="002B6621"/>
    <w:rsid w:val="002C0F2E"/>
    <w:rsid w:val="002C32B3"/>
    <w:rsid w:val="002D25CF"/>
    <w:rsid w:val="002D4823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3846"/>
    <w:rsid w:val="00314A13"/>
    <w:rsid w:val="00321BE6"/>
    <w:rsid w:val="003237E9"/>
    <w:rsid w:val="00331A5A"/>
    <w:rsid w:val="00332E6D"/>
    <w:rsid w:val="003375FE"/>
    <w:rsid w:val="00342FF3"/>
    <w:rsid w:val="003460F1"/>
    <w:rsid w:val="00347ED6"/>
    <w:rsid w:val="0035714E"/>
    <w:rsid w:val="00357ADD"/>
    <w:rsid w:val="0036175F"/>
    <w:rsid w:val="00371A37"/>
    <w:rsid w:val="0037720A"/>
    <w:rsid w:val="00377BD9"/>
    <w:rsid w:val="0038509C"/>
    <w:rsid w:val="00387605"/>
    <w:rsid w:val="00387FE7"/>
    <w:rsid w:val="00392D01"/>
    <w:rsid w:val="00393854"/>
    <w:rsid w:val="003947CC"/>
    <w:rsid w:val="003953D3"/>
    <w:rsid w:val="003A2A83"/>
    <w:rsid w:val="003D155B"/>
    <w:rsid w:val="003D5EAA"/>
    <w:rsid w:val="003E2814"/>
    <w:rsid w:val="003E2FCA"/>
    <w:rsid w:val="003E4A04"/>
    <w:rsid w:val="003E6BBB"/>
    <w:rsid w:val="003F00FA"/>
    <w:rsid w:val="003F43E1"/>
    <w:rsid w:val="003F5523"/>
    <w:rsid w:val="003F5973"/>
    <w:rsid w:val="004013AF"/>
    <w:rsid w:val="004013CC"/>
    <w:rsid w:val="00402E3E"/>
    <w:rsid w:val="00405E08"/>
    <w:rsid w:val="0041156E"/>
    <w:rsid w:val="00411F8D"/>
    <w:rsid w:val="0041509F"/>
    <w:rsid w:val="00416D54"/>
    <w:rsid w:val="00423D8F"/>
    <w:rsid w:val="00433930"/>
    <w:rsid w:val="00441ADF"/>
    <w:rsid w:val="004449DA"/>
    <w:rsid w:val="0044643D"/>
    <w:rsid w:val="00446E17"/>
    <w:rsid w:val="0044763F"/>
    <w:rsid w:val="00453284"/>
    <w:rsid w:val="00454D61"/>
    <w:rsid w:val="00460126"/>
    <w:rsid w:val="0046319E"/>
    <w:rsid w:val="00466A7A"/>
    <w:rsid w:val="00472608"/>
    <w:rsid w:val="00481B06"/>
    <w:rsid w:val="0048586D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A10"/>
    <w:rsid w:val="004D6CFD"/>
    <w:rsid w:val="004D77DB"/>
    <w:rsid w:val="004F3634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404C"/>
    <w:rsid w:val="00515C6D"/>
    <w:rsid w:val="0051622D"/>
    <w:rsid w:val="0051654A"/>
    <w:rsid w:val="00520069"/>
    <w:rsid w:val="00523D12"/>
    <w:rsid w:val="00531736"/>
    <w:rsid w:val="0053326F"/>
    <w:rsid w:val="00537C11"/>
    <w:rsid w:val="00537DCA"/>
    <w:rsid w:val="005436CA"/>
    <w:rsid w:val="00546214"/>
    <w:rsid w:val="005521D7"/>
    <w:rsid w:val="005549B9"/>
    <w:rsid w:val="00562882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3E22"/>
    <w:rsid w:val="005B59BB"/>
    <w:rsid w:val="005B5C7F"/>
    <w:rsid w:val="005C34E7"/>
    <w:rsid w:val="005C7366"/>
    <w:rsid w:val="005D1547"/>
    <w:rsid w:val="005D1E25"/>
    <w:rsid w:val="005D2F91"/>
    <w:rsid w:val="005D4041"/>
    <w:rsid w:val="005D67EF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22A3D"/>
    <w:rsid w:val="00623CB6"/>
    <w:rsid w:val="006332BE"/>
    <w:rsid w:val="00635032"/>
    <w:rsid w:val="006350FF"/>
    <w:rsid w:val="006357FE"/>
    <w:rsid w:val="00635FCB"/>
    <w:rsid w:val="00637937"/>
    <w:rsid w:val="00641DAE"/>
    <w:rsid w:val="00642AFD"/>
    <w:rsid w:val="00644DE4"/>
    <w:rsid w:val="00645B0D"/>
    <w:rsid w:val="0064646D"/>
    <w:rsid w:val="0065151F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F32"/>
    <w:rsid w:val="006757B1"/>
    <w:rsid w:val="006868C3"/>
    <w:rsid w:val="00690552"/>
    <w:rsid w:val="006A0536"/>
    <w:rsid w:val="006A1973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3658"/>
    <w:rsid w:val="006D47FE"/>
    <w:rsid w:val="006E19F1"/>
    <w:rsid w:val="006E2032"/>
    <w:rsid w:val="006E4B29"/>
    <w:rsid w:val="006E6E00"/>
    <w:rsid w:val="006F0CC9"/>
    <w:rsid w:val="006F2C46"/>
    <w:rsid w:val="006F2EDF"/>
    <w:rsid w:val="006F6031"/>
    <w:rsid w:val="006F6A94"/>
    <w:rsid w:val="00701EC7"/>
    <w:rsid w:val="00703321"/>
    <w:rsid w:val="0070385B"/>
    <w:rsid w:val="00704003"/>
    <w:rsid w:val="0070415E"/>
    <w:rsid w:val="00704A82"/>
    <w:rsid w:val="00704C9F"/>
    <w:rsid w:val="00706004"/>
    <w:rsid w:val="00710A08"/>
    <w:rsid w:val="007116FA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42AF6"/>
    <w:rsid w:val="0074401D"/>
    <w:rsid w:val="0074651F"/>
    <w:rsid w:val="007620C7"/>
    <w:rsid w:val="00764271"/>
    <w:rsid w:val="00767A44"/>
    <w:rsid w:val="00770437"/>
    <w:rsid w:val="00772BD1"/>
    <w:rsid w:val="0077564E"/>
    <w:rsid w:val="0078114B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3F6"/>
    <w:rsid w:val="007A2B09"/>
    <w:rsid w:val="007A2DFE"/>
    <w:rsid w:val="007A573F"/>
    <w:rsid w:val="007B112A"/>
    <w:rsid w:val="007B3174"/>
    <w:rsid w:val="007B36C1"/>
    <w:rsid w:val="007B76A8"/>
    <w:rsid w:val="007C2C3A"/>
    <w:rsid w:val="007D18D7"/>
    <w:rsid w:val="007D3217"/>
    <w:rsid w:val="007D5F81"/>
    <w:rsid w:val="007D6673"/>
    <w:rsid w:val="007E2038"/>
    <w:rsid w:val="007E5801"/>
    <w:rsid w:val="007E7FF1"/>
    <w:rsid w:val="007F2C6F"/>
    <w:rsid w:val="007F47A5"/>
    <w:rsid w:val="007F5D67"/>
    <w:rsid w:val="007F6410"/>
    <w:rsid w:val="008011AE"/>
    <w:rsid w:val="00801C33"/>
    <w:rsid w:val="008027B9"/>
    <w:rsid w:val="00804538"/>
    <w:rsid w:val="00806BA7"/>
    <w:rsid w:val="0081312E"/>
    <w:rsid w:val="008166A0"/>
    <w:rsid w:val="0081709D"/>
    <w:rsid w:val="00822F4D"/>
    <w:rsid w:val="0082308A"/>
    <w:rsid w:val="00823529"/>
    <w:rsid w:val="00824976"/>
    <w:rsid w:val="00826142"/>
    <w:rsid w:val="00830013"/>
    <w:rsid w:val="00833C5F"/>
    <w:rsid w:val="0083544B"/>
    <w:rsid w:val="00835EE7"/>
    <w:rsid w:val="0084551C"/>
    <w:rsid w:val="00845C87"/>
    <w:rsid w:val="00850CB7"/>
    <w:rsid w:val="00851B9F"/>
    <w:rsid w:val="00852B22"/>
    <w:rsid w:val="008549FD"/>
    <w:rsid w:val="00854BA8"/>
    <w:rsid w:val="00854D8E"/>
    <w:rsid w:val="008568CC"/>
    <w:rsid w:val="00856EC6"/>
    <w:rsid w:val="00857347"/>
    <w:rsid w:val="00863544"/>
    <w:rsid w:val="00863B53"/>
    <w:rsid w:val="008643BB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6004"/>
    <w:rsid w:val="00887DF8"/>
    <w:rsid w:val="00894052"/>
    <w:rsid w:val="0089423D"/>
    <w:rsid w:val="00896B33"/>
    <w:rsid w:val="00897136"/>
    <w:rsid w:val="00897B15"/>
    <w:rsid w:val="008A1099"/>
    <w:rsid w:val="008A29D5"/>
    <w:rsid w:val="008A2BF4"/>
    <w:rsid w:val="008B030A"/>
    <w:rsid w:val="008B121D"/>
    <w:rsid w:val="008B6A6E"/>
    <w:rsid w:val="008B71BC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93A"/>
    <w:rsid w:val="008F1A61"/>
    <w:rsid w:val="008F521A"/>
    <w:rsid w:val="008F6917"/>
    <w:rsid w:val="00902572"/>
    <w:rsid w:val="0090319B"/>
    <w:rsid w:val="009051FD"/>
    <w:rsid w:val="00907F65"/>
    <w:rsid w:val="00912DCA"/>
    <w:rsid w:val="009131B0"/>
    <w:rsid w:val="009137DB"/>
    <w:rsid w:val="0092006D"/>
    <w:rsid w:val="00923AE9"/>
    <w:rsid w:val="00931D30"/>
    <w:rsid w:val="009343EB"/>
    <w:rsid w:val="00946AF7"/>
    <w:rsid w:val="00950A5D"/>
    <w:rsid w:val="009562C1"/>
    <w:rsid w:val="009603C9"/>
    <w:rsid w:val="009617B8"/>
    <w:rsid w:val="00961A8E"/>
    <w:rsid w:val="009627CD"/>
    <w:rsid w:val="00964664"/>
    <w:rsid w:val="00966805"/>
    <w:rsid w:val="00973E31"/>
    <w:rsid w:val="00976ED0"/>
    <w:rsid w:val="0097705C"/>
    <w:rsid w:val="0098190B"/>
    <w:rsid w:val="0098203B"/>
    <w:rsid w:val="00982A5B"/>
    <w:rsid w:val="009919B4"/>
    <w:rsid w:val="00993AFC"/>
    <w:rsid w:val="009A0AAA"/>
    <w:rsid w:val="009A1F80"/>
    <w:rsid w:val="009A6B65"/>
    <w:rsid w:val="009A6F9D"/>
    <w:rsid w:val="009A7704"/>
    <w:rsid w:val="009B310C"/>
    <w:rsid w:val="009C2150"/>
    <w:rsid w:val="009C3A99"/>
    <w:rsid w:val="009C57D4"/>
    <w:rsid w:val="009C5CF6"/>
    <w:rsid w:val="009D11D1"/>
    <w:rsid w:val="009D20AA"/>
    <w:rsid w:val="009D2338"/>
    <w:rsid w:val="009D2B24"/>
    <w:rsid w:val="009D2E26"/>
    <w:rsid w:val="009D2E61"/>
    <w:rsid w:val="009D66D7"/>
    <w:rsid w:val="009E00B7"/>
    <w:rsid w:val="009E210E"/>
    <w:rsid w:val="009E321E"/>
    <w:rsid w:val="009E35D6"/>
    <w:rsid w:val="009F103F"/>
    <w:rsid w:val="009F19D0"/>
    <w:rsid w:val="009F3F26"/>
    <w:rsid w:val="009F787B"/>
    <w:rsid w:val="00A00FB1"/>
    <w:rsid w:val="00A03061"/>
    <w:rsid w:val="00A03ED8"/>
    <w:rsid w:val="00A1117D"/>
    <w:rsid w:val="00A1311E"/>
    <w:rsid w:val="00A17F55"/>
    <w:rsid w:val="00A201E7"/>
    <w:rsid w:val="00A2190A"/>
    <w:rsid w:val="00A21A3F"/>
    <w:rsid w:val="00A22638"/>
    <w:rsid w:val="00A27C4C"/>
    <w:rsid w:val="00A370AE"/>
    <w:rsid w:val="00A37CAA"/>
    <w:rsid w:val="00A445CF"/>
    <w:rsid w:val="00A4507B"/>
    <w:rsid w:val="00A601B9"/>
    <w:rsid w:val="00A61710"/>
    <w:rsid w:val="00A63E7A"/>
    <w:rsid w:val="00A71028"/>
    <w:rsid w:val="00A72521"/>
    <w:rsid w:val="00A741EE"/>
    <w:rsid w:val="00A85CE4"/>
    <w:rsid w:val="00A93230"/>
    <w:rsid w:val="00A959C5"/>
    <w:rsid w:val="00A96DAB"/>
    <w:rsid w:val="00A9773A"/>
    <w:rsid w:val="00AA0285"/>
    <w:rsid w:val="00AA2F7A"/>
    <w:rsid w:val="00AA32A9"/>
    <w:rsid w:val="00AA62F2"/>
    <w:rsid w:val="00AA74EC"/>
    <w:rsid w:val="00AB0374"/>
    <w:rsid w:val="00AB0493"/>
    <w:rsid w:val="00AB14A8"/>
    <w:rsid w:val="00AB6E9C"/>
    <w:rsid w:val="00AB794A"/>
    <w:rsid w:val="00AC2735"/>
    <w:rsid w:val="00AC7313"/>
    <w:rsid w:val="00AD06AA"/>
    <w:rsid w:val="00AD26EF"/>
    <w:rsid w:val="00AD4DB3"/>
    <w:rsid w:val="00AD77AB"/>
    <w:rsid w:val="00AD7873"/>
    <w:rsid w:val="00AF2A7A"/>
    <w:rsid w:val="00AF5827"/>
    <w:rsid w:val="00AF7DC7"/>
    <w:rsid w:val="00B0476B"/>
    <w:rsid w:val="00B07CB3"/>
    <w:rsid w:val="00B1167D"/>
    <w:rsid w:val="00B130F8"/>
    <w:rsid w:val="00B13EA6"/>
    <w:rsid w:val="00B22A7D"/>
    <w:rsid w:val="00B30609"/>
    <w:rsid w:val="00B31A91"/>
    <w:rsid w:val="00B37508"/>
    <w:rsid w:val="00B442E2"/>
    <w:rsid w:val="00B46A3D"/>
    <w:rsid w:val="00B47394"/>
    <w:rsid w:val="00B5314B"/>
    <w:rsid w:val="00B55111"/>
    <w:rsid w:val="00B559AA"/>
    <w:rsid w:val="00B62BE3"/>
    <w:rsid w:val="00B6339E"/>
    <w:rsid w:val="00B63D2C"/>
    <w:rsid w:val="00B64D42"/>
    <w:rsid w:val="00B66023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091"/>
    <w:rsid w:val="00BA5F8A"/>
    <w:rsid w:val="00BA64AA"/>
    <w:rsid w:val="00BB2B4F"/>
    <w:rsid w:val="00BB7038"/>
    <w:rsid w:val="00BC097B"/>
    <w:rsid w:val="00BC0A42"/>
    <w:rsid w:val="00BC14EA"/>
    <w:rsid w:val="00BC3F11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DF9"/>
    <w:rsid w:val="00C03683"/>
    <w:rsid w:val="00C05878"/>
    <w:rsid w:val="00C06EC2"/>
    <w:rsid w:val="00C0749B"/>
    <w:rsid w:val="00C11335"/>
    <w:rsid w:val="00C161C0"/>
    <w:rsid w:val="00C17D35"/>
    <w:rsid w:val="00C21932"/>
    <w:rsid w:val="00C22130"/>
    <w:rsid w:val="00C267A3"/>
    <w:rsid w:val="00C2763A"/>
    <w:rsid w:val="00C31035"/>
    <w:rsid w:val="00C35D05"/>
    <w:rsid w:val="00C36287"/>
    <w:rsid w:val="00C46298"/>
    <w:rsid w:val="00C51D10"/>
    <w:rsid w:val="00C55539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477"/>
    <w:rsid w:val="00CB2B9A"/>
    <w:rsid w:val="00CB3F70"/>
    <w:rsid w:val="00CB683D"/>
    <w:rsid w:val="00CC2807"/>
    <w:rsid w:val="00CC4466"/>
    <w:rsid w:val="00CD0B51"/>
    <w:rsid w:val="00CD0BAD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198D"/>
    <w:rsid w:val="00D22612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60267"/>
    <w:rsid w:val="00D6733F"/>
    <w:rsid w:val="00D71697"/>
    <w:rsid w:val="00D8517C"/>
    <w:rsid w:val="00D86F23"/>
    <w:rsid w:val="00D912E4"/>
    <w:rsid w:val="00D9283E"/>
    <w:rsid w:val="00D94987"/>
    <w:rsid w:val="00D9620A"/>
    <w:rsid w:val="00D9752E"/>
    <w:rsid w:val="00DA3A1C"/>
    <w:rsid w:val="00DA3EC3"/>
    <w:rsid w:val="00DA46E8"/>
    <w:rsid w:val="00DA5801"/>
    <w:rsid w:val="00DB189F"/>
    <w:rsid w:val="00DB6311"/>
    <w:rsid w:val="00DC184D"/>
    <w:rsid w:val="00DC4A38"/>
    <w:rsid w:val="00DC4E22"/>
    <w:rsid w:val="00DC7A76"/>
    <w:rsid w:val="00DD1927"/>
    <w:rsid w:val="00DD49FF"/>
    <w:rsid w:val="00DD4AA8"/>
    <w:rsid w:val="00DD59E9"/>
    <w:rsid w:val="00DD5FAF"/>
    <w:rsid w:val="00DD62CE"/>
    <w:rsid w:val="00DE0CC7"/>
    <w:rsid w:val="00DE1887"/>
    <w:rsid w:val="00DE253C"/>
    <w:rsid w:val="00DE4999"/>
    <w:rsid w:val="00DE671E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40EA"/>
    <w:rsid w:val="00E2437F"/>
    <w:rsid w:val="00E244A7"/>
    <w:rsid w:val="00E37BD5"/>
    <w:rsid w:val="00E40DB0"/>
    <w:rsid w:val="00E442CF"/>
    <w:rsid w:val="00E51AED"/>
    <w:rsid w:val="00E532ED"/>
    <w:rsid w:val="00E555B0"/>
    <w:rsid w:val="00E5768E"/>
    <w:rsid w:val="00E6187F"/>
    <w:rsid w:val="00E62277"/>
    <w:rsid w:val="00E64657"/>
    <w:rsid w:val="00E65403"/>
    <w:rsid w:val="00E7056A"/>
    <w:rsid w:val="00E7207C"/>
    <w:rsid w:val="00E728D8"/>
    <w:rsid w:val="00E74104"/>
    <w:rsid w:val="00E74477"/>
    <w:rsid w:val="00E74D6A"/>
    <w:rsid w:val="00E8157E"/>
    <w:rsid w:val="00E82D57"/>
    <w:rsid w:val="00E84BD1"/>
    <w:rsid w:val="00E85FE4"/>
    <w:rsid w:val="00E87E22"/>
    <w:rsid w:val="00E90064"/>
    <w:rsid w:val="00E9178D"/>
    <w:rsid w:val="00EA1AF4"/>
    <w:rsid w:val="00EA2558"/>
    <w:rsid w:val="00EA7CE6"/>
    <w:rsid w:val="00EB35FE"/>
    <w:rsid w:val="00EB459C"/>
    <w:rsid w:val="00EB61EB"/>
    <w:rsid w:val="00EB6291"/>
    <w:rsid w:val="00EC0749"/>
    <w:rsid w:val="00EC1E95"/>
    <w:rsid w:val="00EC3C3F"/>
    <w:rsid w:val="00EC5557"/>
    <w:rsid w:val="00EC7187"/>
    <w:rsid w:val="00ED0C24"/>
    <w:rsid w:val="00EE500F"/>
    <w:rsid w:val="00EE6550"/>
    <w:rsid w:val="00EF236B"/>
    <w:rsid w:val="00EF6678"/>
    <w:rsid w:val="00F00F8F"/>
    <w:rsid w:val="00F04076"/>
    <w:rsid w:val="00F1351C"/>
    <w:rsid w:val="00F13592"/>
    <w:rsid w:val="00F17BA4"/>
    <w:rsid w:val="00F26799"/>
    <w:rsid w:val="00F26F72"/>
    <w:rsid w:val="00F27156"/>
    <w:rsid w:val="00F3226E"/>
    <w:rsid w:val="00F33F8D"/>
    <w:rsid w:val="00F352B7"/>
    <w:rsid w:val="00F45992"/>
    <w:rsid w:val="00F51F11"/>
    <w:rsid w:val="00F552FE"/>
    <w:rsid w:val="00F562CC"/>
    <w:rsid w:val="00F61301"/>
    <w:rsid w:val="00F642FD"/>
    <w:rsid w:val="00F66242"/>
    <w:rsid w:val="00F66EA2"/>
    <w:rsid w:val="00F679C8"/>
    <w:rsid w:val="00F713F6"/>
    <w:rsid w:val="00F7282B"/>
    <w:rsid w:val="00F77A4F"/>
    <w:rsid w:val="00F800E1"/>
    <w:rsid w:val="00F81125"/>
    <w:rsid w:val="00F81BE4"/>
    <w:rsid w:val="00F81F2C"/>
    <w:rsid w:val="00F84ACE"/>
    <w:rsid w:val="00F8745C"/>
    <w:rsid w:val="00F91A04"/>
    <w:rsid w:val="00F943FB"/>
    <w:rsid w:val="00F97648"/>
    <w:rsid w:val="00F97DE0"/>
    <w:rsid w:val="00FA1581"/>
    <w:rsid w:val="00FA1777"/>
    <w:rsid w:val="00FA2E0F"/>
    <w:rsid w:val="00FA33DD"/>
    <w:rsid w:val="00FB22C1"/>
    <w:rsid w:val="00FB2634"/>
    <w:rsid w:val="00FB28F0"/>
    <w:rsid w:val="00FB2A56"/>
    <w:rsid w:val="00FB2ED2"/>
    <w:rsid w:val="00FB52F5"/>
    <w:rsid w:val="00FD01E0"/>
    <w:rsid w:val="00FD1313"/>
    <w:rsid w:val="00FD52C2"/>
    <w:rsid w:val="00FD7CCF"/>
    <w:rsid w:val="00FE14B3"/>
    <w:rsid w:val="00FE16BD"/>
    <w:rsid w:val="00FE2569"/>
    <w:rsid w:val="00FE342B"/>
    <w:rsid w:val="00FE49C5"/>
    <w:rsid w:val="00FE5E3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263CB8"/>
  <w15:docId w15:val="{FF210AD5-EAAF-4802-BB9C-73B2E76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5" w:qFormat="1"/>
    <w:lsdException w:name="heading 2" w:locked="0" w:uiPriority="5" w:qFormat="1"/>
    <w:lsdException w:name="heading 3" w:locked="0" w:uiPriority="5" w:qFormat="1"/>
    <w:lsdException w:name="heading 4" w:locked="0" w:uiPriority="5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52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29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9"/>
    <w:qFormat/>
    <w:rsid w:val="006D47FE"/>
    <w:pPr>
      <w:suppressAutoHyphens/>
      <w:spacing w:after="18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053042"/>
    <w:pPr>
      <w:keepNext/>
      <w:numPr>
        <w:numId w:val="1"/>
      </w:numPr>
      <w:tabs>
        <w:tab w:val="clear" w:pos="851"/>
        <w:tab w:val="num" w:pos="709"/>
      </w:tabs>
      <w:spacing w:before="240" w:after="240"/>
      <w:ind w:left="709" w:hanging="709"/>
      <w:outlineLvl w:val="0"/>
    </w:pPr>
    <w:rPr>
      <w:rFonts w:cs="Arial"/>
      <w:b/>
      <w:bCs/>
      <w:color w:val="000000" w:themeColor="text1"/>
      <w:kern w:val="32"/>
      <w:sz w:val="32"/>
      <w:szCs w:val="40"/>
    </w:rPr>
  </w:style>
  <w:style w:type="paragraph" w:styleId="Heading2">
    <w:name w:val="heading 2"/>
    <w:basedOn w:val="Normal"/>
    <w:next w:val="Normal"/>
    <w:uiPriority w:val="5"/>
    <w:qFormat/>
    <w:rsid w:val="00053042"/>
    <w:pPr>
      <w:keepNext/>
      <w:numPr>
        <w:ilvl w:val="1"/>
        <w:numId w:val="1"/>
      </w:numPr>
      <w:tabs>
        <w:tab w:val="clear" w:pos="851"/>
        <w:tab w:val="num" w:pos="709"/>
      </w:tabs>
      <w:spacing w:after="240"/>
      <w:ind w:left="709" w:hanging="709"/>
      <w:outlineLvl w:val="1"/>
    </w:pPr>
    <w:rPr>
      <w:rFonts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8643BB"/>
    <w:pPr>
      <w:keepNext/>
      <w:numPr>
        <w:ilvl w:val="2"/>
        <w:numId w:val="1"/>
      </w:numPr>
      <w:tabs>
        <w:tab w:val="clear" w:pos="851"/>
        <w:tab w:val="num" w:pos="709"/>
      </w:tabs>
      <w:spacing w:after="200"/>
      <w:ind w:left="709" w:hanging="709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8643BB"/>
    <w:pPr>
      <w:keepNext/>
      <w:numPr>
        <w:ilvl w:val="3"/>
        <w:numId w:val="1"/>
      </w:numPr>
      <w:tabs>
        <w:tab w:val="clear" w:pos="851"/>
        <w:tab w:val="num" w:pos="709"/>
      </w:tabs>
      <w:spacing w:after="200"/>
      <w:ind w:left="709" w:hanging="709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00A7B5" w:themeColor="accent1"/>
      </w:pBdr>
      <w:spacing w:after="60"/>
    </w:pPr>
    <w:rPr>
      <w:b/>
      <w:color w:val="00A7B5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1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rsid w:val="008643BB"/>
    <w:pPr>
      <w:numPr>
        <w:numId w:val="6"/>
      </w:numPr>
      <w:spacing w:after="200"/>
    </w:pPr>
  </w:style>
  <w:style w:type="paragraph" w:customStyle="1" w:styleId="EmphasisText1">
    <w:name w:val="Emphasis Text 1"/>
    <w:basedOn w:val="Normal"/>
    <w:link w:val="EmphasisText1Char"/>
    <w:uiPriority w:val="34"/>
    <w:locked/>
    <w:rsid w:val="008D44B4"/>
    <w:rPr>
      <w:b/>
      <w:i/>
      <w:color w:val="40BDC7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40BDC7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CB2477"/>
    <w:pPr>
      <w:widowControl w:val="0"/>
      <w:spacing w:before="60"/>
    </w:pPr>
    <w:rPr>
      <w:b/>
      <w:bCs/>
      <w:color w:val="7F7F7F" w:themeColor="text1" w:themeTint="80"/>
      <w:sz w:val="16"/>
      <w:szCs w:val="20"/>
      <w:lang w:eastAsia="en-GB"/>
    </w:rPr>
  </w:style>
  <w:style w:type="table" w:customStyle="1" w:styleId="4Table">
    <w:name w:val="4 Table"/>
    <w:basedOn w:val="TableNormal"/>
    <w:rsid w:val="00CB2477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cPr>
        <w:shd w:val="clear" w:color="auto" w:fill="404040" w:themeFill="text1" w:themeFillTint="BF"/>
      </w:tcPr>
    </w:tblStylePr>
  </w:style>
  <w:style w:type="paragraph" w:customStyle="1" w:styleId="QuotePull-outText">
    <w:name w:val="Quote Pull-out Text"/>
    <w:basedOn w:val="Normal"/>
    <w:uiPriority w:val="34"/>
    <w:qFormat/>
    <w:locked/>
    <w:rsid w:val="008D44B4"/>
    <w:pPr>
      <w:framePr w:w="3402" w:hSpace="340" w:wrap="around" w:vAnchor="text" w:hAnchor="text" w:xAlign="right" w:y="1"/>
    </w:pPr>
    <w:rPr>
      <w:b/>
      <w:color w:val="40BDC7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78114B"/>
    <w:pPr>
      <w:tabs>
        <w:tab w:val="left" w:pos="567"/>
        <w:tab w:val="right" w:leader="dot" w:pos="10206"/>
      </w:tabs>
      <w:spacing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6339E"/>
    <w:pPr>
      <w:tabs>
        <w:tab w:val="left" w:pos="567"/>
        <w:tab w:val="right" w:leader="dot" w:pos="10206"/>
      </w:tabs>
      <w:spacing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641DAE"/>
    <w:pPr>
      <w:widowControl w:val="0"/>
      <w:pBdr>
        <w:top w:val="single" w:sz="8" w:space="2" w:color="7F7F7F" w:themeColor="text1" w:themeTint="80"/>
      </w:pBdr>
      <w:spacing w:after="240"/>
      <w:ind w:left="40" w:right="40"/>
    </w:pPr>
    <w:rPr>
      <w:b/>
      <w:bCs/>
      <w:color w:val="7F7F7F" w:themeColor="text1" w:themeTint="80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83"/>
    <w:qFormat/>
    <w:locked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319B"/>
    <w:pPr>
      <w:tabs>
        <w:tab w:val="center" w:pos="4320"/>
        <w:tab w:val="right" w:pos="8307"/>
      </w:tabs>
      <w:spacing w:after="12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55"/>
    <w:semiHidden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locked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locked/>
    <w:rsid w:val="00664F24"/>
    <w:pPr>
      <w:spacing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3953D3"/>
    <w:rPr>
      <w:rFonts w:ascii="Century Gothic" w:hAnsi="Century Gothic"/>
      <w:i w:val="0"/>
      <w:color w:val="00A7B5" w:themeColor="accent1"/>
      <w:spacing w:val="-4"/>
      <w:sz w:val="20"/>
      <w:u w:val="single"/>
    </w:rPr>
  </w:style>
  <w:style w:type="paragraph" w:customStyle="1" w:styleId="MainHeading">
    <w:name w:val="Main Heading"/>
    <w:basedOn w:val="Normal"/>
    <w:uiPriority w:val="54"/>
    <w:qFormat/>
    <w:rsid w:val="00E40DB0"/>
    <w:pPr>
      <w:tabs>
        <w:tab w:val="right" w:pos="9057"/>
      </w:tabs>
      <w:spacing w:after="0" w:line="340" w:lineRule="atLeast"/>
      <w:ind w:left="2552"/>
    </w:pPr>
    <w:rPr>
      <w:rFonts w:cs="Arial"/>
      <w:b/>
      <w:color w:val="FFFFFF" w:themeColor="background1"/>
      <w:sz w:val="28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C17D35"/>
    <w:rPr>
      <w:b w:val="0"/>
      <w:caps/>
      <w:color w:val="FFCD00" w:themeColor="accent3"/>
      <w:sz w:val="20"/>
    </w:rPr>
  </w:style>
  <w:style w:type="paragraph" w:customStyle="1" w:styleId="SectionNoRight">
    <w:name w:val="Section No. Right"/>
    <w:basedOn w:val="Normal"/>
    <w:uiPriority w:val="89"/>
    <w:qFormat/>
    <w:locked/>
    <w:rsid w:val="00923AE9"/>
    <w:pPr>
      <w:suppressAutoHyphens w:val="0"/>
      <w:spacing w:before="60" w:after="0"/>
      <w:jc w:val="right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rsid w:val="00EE500F"/>
    <w:pPr>
      <w:spacing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81312E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404040" w:themeFill="text1" w:themeFillTint="BF"/>
      </w:tcPr>
    </w:tblStylePr>
  </w:style>
  <w:style w:type="table" w:customStyle="1" w:styleId="5TableNoHeader">
    <w:name w:val="5 Table No Header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2013C1"/>
    <w:tblPr>
      <w:tblStyleRowBandSize w:val="1"/>
      <w:tblStyleColBandSize w:val="1"/>
    </w:tblPr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3TableTopSide">
    <w:name w:val="3 Table Top &amp; Side"/>
    <w:basedOn w:val="4Table"/>
    <w:rsid w:val="002013C1"/>
    <w:tblPr/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ind w:left="113"/>
    </w:pPr>
    <w:rPr>
      <w:lang w:eastAsia="en-GB"/>
    </w:rPr>
  </w:style>
  <w:style w:type="paragraph" w:customStyle="1" w:styleId="Bullets1">
    <w:name w:val="Bullets 1"/>
    <w:basedOn w:val="Normal"/>
    <w:uiPriority w:val="11"/>
    <w:rsid w:val="008643BB"/>
    <w:pPr>
      <w:numPr>
        <w:numId w:val="5"/>
      </w:numPr>
      <w:spacing w:after="20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1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rsid w:val="008643BB"/>
    <w:pPr>
      <w:numPr>
        <w:numId w:val="7"/>
      </w:numPr>
      <w:spacing w:after="200"/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locked/>
    <w:rsid w:val="00645B0D"/>
    <w:pPr>
      <w:numPr>
        <w:numId w:val="10"/>
      </w:numPr>
      <w:suppressAutoHyphens w:val="0"/>
      <w:spacing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Left">
    <w:name w:val="Section No. Left"/>
    <w:basedOn w:val="SectionNoRight"/>
    <w:uiPriority w:val="84"/>
    <w:qFormat/>
    <w:locked/>
    <w:rsid w:val="004A7D10"/>
    <w:pPr>
      <w:jc w:val="lef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8643BB"/>
    <w:pPr>
      <w:spacing w:after="240"/>
    </w:pPr>
    <w:rPr>
      <w:rFonts w:ascii="Century Gothic" w:hAnsi="Century Gothic" w:cs="Arial"/>
      <w:b/>
      <w:bCs/>
      <w:color w:val="000000" w:themeColor="text1"/>
      <w:spacing w:val="-4"/>
      <w:kern w:val="32"/>
      <w:sz w:val="32"/>
      <w:szCs w:val="40"/>
    </w:rPr>
  </w:style>
  <w:style w:type="paragraph" w:customStyle="1" w:styleId="Strikethrough">
    <w:name w:val="Strikethrough"/>
    <w:basedOn w:val="Normal"/>
    <w:uiPriority w:val="36"/>
    <w:qFormat/>
    <w:locked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790B8C"/>
    <w:pPr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40BDC7" w:themeColor="accent2"/>
    </w:rPr>
  </w:style>
  <w:style w:type="paragraph" w:customStyle="1" w:styleId="MainQuoteLarge">
    <w:name w:val="Main Quote Large"/>
    <w:link w:val="MainQuoteLargeChar"/>
    <w:uiPriority w:val="34"/>
    <w:qFormat/>
    <w:locked/>
    <w:rsid w:val="008D44B4"/>
    <w:pPr>
      <w:ind w:left="170" w:hanging="340"/>
    </w:pPr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locked/>
    <w:rsid w:val="008D44B4"/>
    <w:pPr>
      <w:spacing w:before="240" w:after="240" w:line="340" w:lineRule="exact"/>
      <w:ind w:left="340" w:hanging="340"/>
    </w:pPr>
    <w:rPr>
      <w:color w:val="40BDC7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40BDC7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rsid w:val="00053042"/>
    <w:rPr>
      <w:b/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053042"/>
    <w:rPr>
      <w:rFonts w:ascii="Century Gothic" w:hAnsi="Century Gothic"/>
      <w:b/>
      <w:i/>
      <w:iCs/>
      <w:color w:val="000000" w:themeColor="text1"/>
      <w:spacing w:val="-4"/>
      <w:sz w:val="20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00A7B5" w:themeColor="accent1"/>
        <w:left w:val="single" w:sz="12" w:space="1" w:color="00A7B5" w:themeColor="accent1"/>
        <w:bottom w:val="single" w:sz="12" w:space="2" w:color="00A7B5" w:themeColor="accent1"/>
        <w:right w:val="single" w:sz="12" w:space="2" w:color="00A7B5" w:themeColor="accent1"/>
      </w:pBdr>
      <w:shd w:val="clear" w:color="auto" w:fill="00A7B5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00A7B5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00A7B5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00A7B5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40BDC7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8643BB"/>
    <w:pPr>
      <w:numPr>
        <w:numId w:val="13"/>
      </w:numPr>
      <w:spacing w:after="200"/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locked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00A7B5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40BDC7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locked/>
    <w:rsid w:val="008819DA"/>
    <w:rPr>
      <w:b/>
      <w:color w:val="00A7B5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319B"/>
    <w:rPr>
      <w:rFonts w:ascii="Century Gothic" w:hAnsi="Century Gothic"/>
      <w:color w:val="000000" w:themeColor="text1"/>
      <w:spacing w:val="-4"/>
      <w:sz w:val="14"/>
      <w:szCs w:val="24"/>
    </w:rPr>
  </w:style>
  <w:style w:type="table" w:customStyle="1" w:styleId="TableBlank">
    <w:name w:val="Table Blank"/>
    <w:basedOn w:val="TableNormal"/>
    <w:locked/>
    <w:rsid w:val="00DC7A76"/>
    <w:rPr>
      <w:rFonts w:ascii="Century Gothic" w:hAnsi="Century Gothic" w:cs="Arial"/>
      <w:color w:val="000000" w:themeColor="text1"/>
      <w:sz w:val="18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e">
    <w:name w:val="Table"/>
    <w:basedOn w:val="TableNormal"/>
    <w:rsid w:val="00DC7A76"/>
    <w:pPr>
      <w:spacing w:after="120"/>
      <w:ind w:left="57" w:right="57"/>
    </w:pPr>
    <w:rPr>
      <w:rFonts w:ascii="Century Gothic" w:hAnsi="Century Gothic"/>
      <w:color w:val="000000" w:themeColor="text1"/>
      <w:spacing w:val="-4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FFFFFF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</w:tblStylePr>
  </w:style>
  <w:style w:type="table" w:customStyle="1" w:styleId="TablePlain">
    <w:name w:val="Table Plain"/>
    <w:basedOn w:val="TableNormal"/>
    <w:locked/>
    <w:rsid w:val="00DC7A76"/>
    <w:pPr>
      <w:spacing w:before="60" w:after="60"/>
      <w:ind w:left="57" w:right="57"/>
    </w:pPr>
    <w:rPr>
      <w:rFonts w:ascii="Century Gothic" w:hAnsi="Century Gothic"/>
      <w:color w:val="000000" w:themeColor="text1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auto"/>
        <w:spacing w:val="-4"/>
        <w:sz w:val="18"/>
      </w:rPr>
    </w:tblStylePr>
    <w:tblStylePr w:type="firstCol">
      <w:rPr>
        <w:rFonts w:ascii="Arial" w:hAnsi="Arial"/>
        <w:b w:val="0"/>
        <w:sz w:val="18"/>
      </w:rPr>
    </w:tblStylePr>
  </w:style>
  <w:style w:type="table" w:customStyle="1" w:styleId="TableStriped">
    <w:name w:val="Table Striped"/>
    <w:basedOn w:val="TablePlain"/>
    <w:locked/>
    <w:rsid w:val="00DC7A76"/>
    <w:rPr>
      <w:color w:val="auto"/>
    </w:rPr>
    <w:tblPr>
      <w:tblStyleRow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auto"/>
        <w:spacing w:val="-4"/>
        <w:sz w:val="18"/>
      </w:rPr>
      <w:tblPr/>
      <w:tcPr>
        <w:shd w:val="clear" w:color="auto" w:fill="FFFFFF" w:themeFill="background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00A7B5" w:themeFill="text2"/>
      </w:tcPr>
    </w:tblStylePr>
  </w:style>
  <w:style w:type="table" w:customStyle="1" w:styleId="TableTopSide">
    <w:name w:val="Table Top &amp; Side"/>
    <w:basedOn w:val="Table"/>
    <w:locked/>
    <w:rsid w:val="00DC7A76"/>
    <w:tblPr/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DCDCDC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i w:val="0"/>
        <w:color w:val="auto"/>
        <w:spacing w:val="-4"/>
        <w:sz w:val="18"/>
      </w:rPr>
      <w:tblPr/>
      <w:tcPr>
        <w:shd w:val="clear" w:color="auto" w:fill="00A7B5" w:themeFill="text2"/>
      </w:tcPr>
    </w:tblStylePr>
  </w:style>
  <w:style w:type="paragraph" w:customStyle="1" w:styleId="TableAlpha2">
    <w:name w:val="Table Alpha 2"/>
    <w:basedOn w:val="TableAlpha"/>
    <w:uiPriority w:val="21"/>
    <w:qFormat/>
    <w:rsid w:val="00976ED0"/>
    <w:pPr>
      <w:ind w:left="397"/>
    </w:pPr>
  </w:style>
  <w:style w:type="paragraph" w:customStyle="1" w:styleId="TableNumbered2">
    <w:name w:val="Table Numbered 2"/>
    <w:basedOn w:val="TableNumbered"/>
    <w:uiPriority w:val="20"/>
    <w:qFormat/>
    <w:rsid w:val="00976ED0"/>
    <w:pPr>
      <w:ind w:left="397"/>
    </w:pPr>
  </w:style>
  <w:style w:type="paragraph" w:customStyle="1" w:styleId="TableRoman">
    <w:name w:val="Table Roman"/>
    <w:basedOn w:val="TableNumbered"/>
    <w:uiPriority w:val="19"/>
    <w:qFormat/>
    <w:rsid w:val="00976ED0"/>
    <w:pPr>
      <w:numPr>
        <w:numId w:val="26"/>
      </w:numPr>
      <w:ind w:left="244" w:hanging="187"/>
    </w:pPr>
  </w:style>
  <w:style w:type="paragraph" w:customStyle="1" w:styleId="TableRoman2">
    <w:name w:val="Table Roman 2"/>
    <w:basedOn w:val="TableRoman"/>
    <w:uiPriority w:val="19"/>
    <w:qFormat/>
    <w:rsid w:val="00976ED0"/>
    <w:pPr>
      <w:ind w:left="414"/>
    </w:pPr>
  </w:style>
  <w:style w:type="paragraph" w:customStyle="1" w:styleId="BoldHeading">
    <w:name w:val="Bold Heading"/>
    <w:basedOn w:val="Normal"/>
    <w:uiPriority w:val="9"/>
    <w:qFormat/>
    <w:rsid w:val="0081312E"/>
    <w:rPr>
      <w:b/>
      <w:sz w:val="24"/>
    </w:rPr>
  </w:style>
  <w:style w:type="character" w:customStyle="1" w:styleId="Footerraised">
    <w:name w:val="Footer raised"/>
    <w:basedOn w:val="DefaultParagraphFont"/>
    <w:uiPriority w:val="91"/>
    <w:qFormat/>
    <w:rsid w:val="006D47FE"/>
    <w:rPr>
      <w:position w:val="1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96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96D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AB"/>
    <w:rPr>
      <w:rFonts w:ascii="Century Gothic" w:hAnsi="Century Gothic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m\Desktop\TEMPLATES\iGMS%20gener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4444FF92C46DDB8F7C0E64054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6BEF-B496-483B-AD22-C7978C039588}"/>
      </w:docPartPr>
      <w:docPartBody>
        <w:p w:rsidR="00000000" w:rsidRDefault="00EB6269" w:rsidP="00EB6269">
          <w:pPr>
            <w:pStyle w:val="0DC4444FF92C46DDB8F7C0E640548A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2E62C04304B62BC74AD1F723D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5FBA-332C-4B4E-9C77-D9290DA07646}"/>
      </w:docPartPr>
      <w:docPartBody>
        <w:p w:rsidR="00000000" w:rsidRDefault="00EB6269" w:rsidP="00EB6269">
          <w:pPr>
            <w:pStyle w:val="0972E62C04304B62BC74AD1F723D04B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3"/>
    <w:rsid w:val="005A36A3"/>
    <w:rsid w:val="00D860E0"/>
    <w:rsid w:val="00E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269"/>
    <w:rPr>
      <w:color w:val="808080"/>
    </w:rPr>
  </w:style>
  <w:style w:type="paragraph" w:customStyle="1" w:styleId="191A6ADBAEF54B9E9A6767B7A102855D">
    <w:name w:val="191A6ADBAEF54B9E9A6767B7A102855D"/>
    <w:rsid w:val="005A36A3"/>
  </w:style>
  <w:style w:type="paragraph" w:customStyle="1" w:styleId="C5E14339102C44658B599572F3F39F42">
    <w:name w:val="C5E14339102C44658B599572F3F39F42"/>
    <w:rsid w:val="005A36A3"/>
  </w:style>
  <w:style w:type="paragraph" w:customStyle="1" w:styleId="7F3DC95CFB2E4A86853458E16095F6C5">
    <w:name w:val="7F3DC95CFB2E4A86853458E16095F6C5"/>
    <w:rsid w:val="005A36A3"/>
  </w:style>
  <w:style w:type="paragraph" w:customStyle="1" w:styleId="18927D27551E47B891706ECE8BBC3DC1">
    <w:name w:val="18927D27551E47B891706ECE8BBC3DC1"/>
    <w:rsid w:val="005A36A3"/>
  </w:style>
  <w:style w:type="paragraph" w:customStyle="1" w:styleId="F71BD0CD29354439BA0253CFB486CE89">
    <w:name w:val="F71BD0CD29354439BA0253CFB486CE89"/>
    <w:rsid w:val="005A36A3"/>
  </w:style>
  <w:style w:type="paragraph" w:customStyle="1" w:styleId="48FC93F5C0F546BAA4A4B1602F9E43BE">
    <w:name w:val="48FC93F5C0F546BAA4A4B1602F9E43BE"/>
    <w:rsid w:val="005A36A3"/>
  </w:style>
  <w:style w:type="paragraph" w:customStyle="1" w:styleId="7DC72E4BC97742AF8E2190C482645402">
    <w:name w:val="7DC72E4BC97742AF8E2190C482645402"/>
    <w:rsid w:val="005A36A3"/>
  </w:style>
  <w:style w:type="paragraph" w:customStyle="1" w:styleId="B20FF153101146A781AA773482CE4F95">
    <w:name w:val="B20FF153101146A781AA773482CE4F95"/>
    <w:rsid w:val="005A36A3"/>
  </w:style>
  <w:style w:type="paragraph" w:customStyle="1" w:styleId="EDF01663469146B3ACD21789CF6046E2">
    <w:name w:val="EDF01663469146B3ACD21789CF6046E2"/>
    <w:rsid w:val="00EB6269"/>
  </w:style>
  <w:style w:type="paragraph" w:customStyle="1" w:styleId="F7EC568A08EF4AC1AD53FB584C3A1B1D">
    <w:name w:val="F7EC568A08EF4AC1AD53FB584C3A1B1D"/>
    <w:rsid w:val="00EB6269"/>
  </w:style>
  <w:style w:type="paragraph" w:customStyle="1" w:styleId="0DC4444FF92C46DDB8F7C0E640548AB5">
    <w:name w:val="0DC4444FF92C46DDB8F7C0E640548AB5"/>
    <w:rsid w:val="00EB6269"/>
  </w:style>
  <w:style w:type="paragraph" w:customStyle="1" w:styleId="0972E62C04304B62BC74AD1F723D04B8">
    <w:name w:val="0972E62C04304B62BC74AD1F723D04B8"/>
    <w:rsid w:val="00EB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ue Palette">
  <a:themeElements>
    <a:clrScheme name="18-Aqua">
      <a:dk1>
        <a:sysClr val="windowText" lastClr="000000"/>
      </a:dk1>
      <a:lt1>
        <a:srgbClr val="FFFFFF"/>
      </a:lt1>
      <a:dk2>
        <a:srgbClr val="00A7B5"/>
      </a:dk2>
      <a:lt2>
        <a:srgbClr val="FFFFFF"/>
      </a:lt2>
      <a:accent1>
        <a:srgbClr val="00A7B5"/>
      </a:accent1>
      <a:accent2>
        <a:srgbClr val="40BDC7"/>
      </a:accent2>
      <a:accent3>
        <a:srgbClr val="FFCD00"/>
      </a:accent3>
      <a:accent4>
        <a:srgbClr val="80D3DA"/>
      </a:accent4>
      <a:accent5>
        <a:srgbClr val="333333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Name xmlns="d06ed4e3-e41f-405f-a72b-d4a74f37673e" xsi:nil="true"/>
    <Tags xmlns="d06ed4e3-e41f-405f-a72b-d4a74f37673e" xsi:nil="true"/>
    <Document_x0020_Type xmlns="d06ed4e3-e41f-405f-a72b-d4a74f37673e" xsi:nil="true"/>
    <_Flow_SignoffStatus xmlns="d06ed4e3-e41f-405f-a72b-d4a74f3767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FDAF4F7B46D499A0B174AE65D2D78" ma:contentTypeVersion="16" ma:contentTypeDescription="Create a new document." ma:contentTypeScope="" ma:versionID="e35fa5ac9f447cfb3c385547e8e8ba75">
  <xsd:schema xmlns:xsd="http://www.w3.org/2001/XMLSchema" xmlns:xs="http://www.w3.org/2001/XMLSchema" xmlns:p="http://schemas.microsoft.com/office/2006/metadata/properties" xmlns:ns2="d06ed4e3-e41f-405f-a72b-d4a74f37673e" xmlns:ns3="4db9e7c5-2848-4dac-b7a5-a9fc1aaefd1c" targetNamespace="http://schemas.microsoft.com/office/2006/metadata/properties" ma:root="true" ma:fieldsID="c6439ae6d01b3009328b9d5151f4f015" ns2:_="" ns3:_="">
    <xsd:import namespace="d06ed4e3-e41f-405f-a72b-d4a74f37673e"/>
    <xsd:import namespace="4db9e7c5-2848-4dac-b7a5-a9fc1aa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Folder_x0020_Name" minOccurs="0"/>
                <xsd:element ref="ns2:Tags" minOccurs="0"/>
                <xsd:element ref="ns2:Document_x0020_Typ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d4e3-e41f-405f-a72b-d4a74f37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Folder_x0020_Name" ma:index="17" nillable="true" ma:displayName="Folder Name" ma:format="Dropdown" ma:internalName="Folder_x0020_Name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Note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Proceedure"/>
          <xsd:enumeration value="Template"/>
          <xsd:enumeration value="Guidance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9e7c5-2848-4dac-b7a5-a9fc1aa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10AD-0A9B-4E02-9EA0-727983EDD026}">
  <ds:schemaRefs>
    <ds:schemaRef ds:uri="d06ed4e3-e41f-405f-a72b-d4a74f37673e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4db9e7c5-2848-4dac-b7a5-a9fc1aaefd1c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409AAF-27CA-4E07-9B20-A366EA390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3E8B3-B048-4FC4-8907-C8651A65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d4e3-e41f-405f-a72b-d4a74f37673e"/>
    <ds:schemaRef ds:uri="4db9e7c5-2848-4dac-b7a5-a9fc1aa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EC135-98EA-492A-A430-9AB3AEF9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iGMS general template.dotx</Template>
  <TotalTime>18</TotalTime>
  <Pages>2</Pages>
  <Words>572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O'Rourke Australia Construction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Equipment Pre-Mobilisation Checklist</dc:title>
  <dc:creator/>
  <cp:lastModifiedBy>Priestley, Kelly</cp:lastModifiedBy>
  <cp:revision>3</cp:revision>
  <cp:lastPrinted>2012-06-08T05:33:00Z</cp:lastPrinted>
  <dcterms:created xsi:type="dcterms:W3CDTF">2020-07-23T21:16:00Z</dcterms:created>
  <dcterms:modified xsi:type="dcterms:W3CDTF">2020-07-23T21:30:00Z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0x0101001E2FDAF4F7B46D499A0B174AE65D2D78</vt:lpwstr>
  </property>
  <property fmtid="{D5CDD505-2E9C-101B-9397-08002B2CF9AE}" pid="3" name="AuthorIds_UIVersion_1024">
    <vt:lpwstr>14</vt:lpwstr>
  </property>
</Properties>
</file>